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48C9" w14:textId="77777777" w:rsidR="00106D95" w:rsidRPr="00106D95" w:rsidRDefault="00106D95" w:rsidP="00BA28E9">
      <w:pPr>
        <w:widowControl w:val="0"/>
        <w:jc w:val="center"/>
        <w:rPr>
          <w:rFonts w:ascii="Times New Roman" w:hAnsi="Times New Roman" w:cs="Times New Roman"/>
          <w:sz w:val="22"/>
          <w:szCs w:val="22"/>
        </w:rPr>
      </w:pPr>
      <w:r w:rsidRPr="00106D95">
        <w:rPr>
          <w:rFonts w:ascii="Times New Roman" w:hAnsi="Times New Roman" w:cs="Times New Roman"/>
          <w:sz w:val="22"/>
          <w:szCs w:val="22"/>
        </w:rPr>
        <w:t>THE UNIVERSITY OF TEXAS SYSTEM</w:t>
      </w:r>
    </w:p>
    <w:p w14:paraId="10DE3D8F" w14:textId="77777777" w:rsidR="00106D95" w:rsidRPr="00106D95" w:rsidRDefault="00106D95" w:rsidP="00BA28E9">
      <w:pPr>
        <w:pStyle w:val="Heading3"/>
        <w:rPr>
          <w:sz w:val="22"/>
          <w:szCs w:val="22"/>
        </w:rPr>
      </w:pPr>
      <w:r w:rsidRPr="00106D95">
        <w:rPr>
          <w:sz w:val="22"/>
          <w:szCs w:val="22"/>
        </w:rPr>
        <w:t>JOB DESCRIPTION</w:t>
      </w:r>
    </w:p>
    <w:p w14:paraId="38EC5836" w14:textId="77777777" w:rsidR="00106D95" w:rsidRPr="00106D95" w:rsidRDefault="00106D95" w:rsidP="00BA28E9">
      <w:pPr>
        <w:rPr>
          <w:rFonts w:ascii="Times New Roman" w:hAnsi="Times New Roman" w:cs="Times New Roman"/>
          <w:sz w:val="22"/>
          <w:szCs w:val="22"/>
        </w:rPr>
      </w:pPr>
    </w:p>
    <w:p w14:paraId="5E00F179" w14:textId="7E6E890F" w:rsidR="00106D95" w:rsidRPr="00106D95" w:rsidRDefault="00AC3943" w:rsidP="00BA28E9">
      <w:pPr>
        <w:widowControl w:val="0"/>
        <w:tabs>
          <w:tab w:val="left" w:pos="1872"/>
          <w:tab w:val="right" w:pos="9360"/>
        </w:tabs>
        <w:rPr>
          <w:rFonts w:ascii="Times New Roman" w:hAnsi="Times New Roman" w:cs="Times New Roman"/>
          <w:sz w:val="22"/>
          <w:szCs w:val="22"/>
        </w:rPr>
      </w:pPr>
      <w:r>
        <w:rPr>
          <w:rFonts w:ascii="Times New Roman" w:hAnsi="Times New Roman" w:cs="Times New Roman"/>
          <w:sz w:val="22"/>
          <w:szCs w:val="22"/>
        </w:rPr>
        <w:t>08/01/22</w:t>
      </w:r>
      <w:r w:rsidR="00106D95" w:rsidRPr="00106D95">
        <w:rPr>
          <w:rFonts w:ascii="Times New Roman" w:hAnsi="Times New Roman" w:cs="Times New Roman"/>
          <w:sz w:val="22"/>
          <w:szCs w:val="22"/>
        </w:rPr>
        <w:tab/>
      </w:r>
      <w:r w:rsidR="00106D95" w:rsidRPr="00106D95">
        <w:rPr>
          <w:rFonts w:ascii="Times New Roman" w:hAnsi="Times New Roman" w:cs="Times New Roman"/>
          <w:sz w:val="22"/>
          <w:szCs w:val="22"/>
        </w:rPr>
        <w:tab/>
      </w:r>
      <w:r w:rsidR="00106D95">
        <w:rPr>
          <w:rFonts w:ascii="Times New Roman" w:hAnsi="Times New Roman" w:cs="Times New Roman"/>
          <w:sz w:val="22"/>
          <w:szCs w:val="22"/>
        </w:rPr>
        <w:t>0545</w:t>
      </w:r>
    </w:p>
    <w:p w14:paraId="653C9156" w14:textId="77777777" w:rsidR="00106D95" w:rsidRPr="00106D95" w:rsidRDefault="00106D95" w:rsidP="00BA28E9">
      <w:pPr>
        <w:widowControl w:val="0"/>
        <w:tabs>
          <w:tab w:val="right" w:pos="9360"/>
        </w:tabs>
        <w:rPr>
          <w:rFonts w:ascii="Times New Roman" w:hAnsi="Times New Roman" w:cs="Times New Roman"/>
          <w:sz w:val="22"/>
          <w:szCs w:val="22"/>
        </w:rPr>
      </w:pPr>
      <w:r w:rsidRPr="00106D95">
        <w:rPr>
          <w:rFonts w:ascii="Times New Roman" w:hAnsi="Times New Roman" w:cs="Times New Roman"/>
          <w:sz w:val="22"/>
          <w:szCs w:val="22"/>
        </w:rPr>
        <w:tab/>
      </w:r>
      <w:r>
        <w:rPr>
          <w:rFonts w:ascii="Times New Roman" w:hAnsi="Times New Roman" w:cs="Times New Roman"/>
          <w:sz w:val="22"/>
          <w:szCs w:val="22"/>
        </w:rPr>
        <w:t>Police Inspector</w:t>
      </w:r>
    </w:p>
    <w:p w14:paraId="5FA07D09" w14:textId="77777777" w:rsidR="00A25F0C" w:rsidRDefault="00A25F0C" w:rsidP="00BA28E9">
      <w:pPr>
        <w:pStyle w:val="PlainText"/>
        <w:tabs>
          <w:tab w:val="left" w:pos="1440"/>
        </w:tabs>
        <w:rPr>
          <w:rFonts w:ascii="Times New Roman" w:hAnsi="Times New Roman" w:cs="Times New Roman"/>
          <w:sz w:val="22"/>
          <w:szCs w:val="22"/>
          <w:u w:val="single"/>
        </w:rPr>
      </w:pPr>
      <w:r w:rsidRPr="00106D95">
        <w:rPr>
          <w:rFonts w:ascii="Times New Roman" w:hAnsi="Times New Roman" w:cs="Times New Roman"/>
          <w:sz w:val="22"/>
          <w:szCs w:val="22"/>
          <w:u w:val="single"/>
        </w:rPr>
        <w:t>SUMMARY</w:t>
      </w:r>
    </w:p>
    <w:p w14:paraId="2AE9B895" w14:textId="77777777" w:rsidR="00106D95" w:rsidRPr="00106D95" w:rsidRDefault="00106D95" w:rsidP="00BA28E9">
      <w:pPr>
        <w:pStyle w:val="PlainText"/>
        <w:tabs>
          <w:tab w:val="left" w:pos="1440"/>
        </w:tabs>
        <w:rPr>
          <w:rFonts w:ascii="Times New Roman" w:hAnsi="Times New Roman" w:cs="Times New Roman"/>
          <w:sz w:val="22"/>
          <w:szCs w:val="22"/>
          <w:u w:val="single"/>
        </w:rPr>
      </w:pPr>
    </w:p>
    <w:p w14:paraId="635AFEB3" w14:textId="1B1878AD" w:rsidR="00106D95" w:rsidRDefault="00106D95" w:rsidP="00BA28E9">
      <w:pPr>
        <w:widowControl w:val="0"/>
        <w:ind w:left="1440" w:hanging="1440"/>
        <w:rPr>
          <w:rFonts w:ascii="Times New Roman" w:hAnsi="Times New Roman" w:cs="Times New Roman"/>
          <w:sz w:val="22"/>
          <w:szCs w:val="22"/>
        </w:rPr>
      </w:pPr>
      <w:r>
        <w:rPr>
          <w:rFonts w:ascii="Times New Roman" w:hAnsi="Times New Roman" w:cs="Times New Roman"/>
          <w:sz w:val="22"/>
          <w:szCs w:val="22"/>
        </w:rPr>
        <w:t>Function:</w:t>
      </w:r>
      <w:r>
        <w:rPr>
          <w:rFonts w:ascii="Times New Roman" w:hAnsi="Times New Roman" w:cs="Times New Roman"/>
          <w:sz w:val="22"/>
          <w:szCs w:val="22"/>
        </w:rPr>
        <w:tab/>
      </w:r>
      <w:r w:rsidRPr="00106D95">
        <w:rPr>
          <w:rFonts w:ascii="Times New Roman" w:hAnsi="Times New Roman" w:cs="Times New Roman"/>
          <w:sz w:val="22"/>
          <w:szCs w:val="22"/>
        </w:rPr>
        <w:t>To support the Office of the Director of Police (ODOP) in guiding, managing, contributing to and supervising all aspects of law enforcement</w:t>
      </w:r>
      <w:r w:rsidR="00AC3943">
        <w:rPr>
          <w:rFonts w:ascii="Times New Roman" w:hAnsi="Times New Roman" w:cs="Times New Roman"/>
          <w:sz w:val="22"/>
          <w:szCs w:val="22"/>
        </w:rPr>
        <w:t>, protection and security</w:t>
      </w:r>
      <w:r w:rsidRPr="00106D95">
        <w:rPr>
          <w:rFonts w:ascii="Times New Roman" w:hAnsi="Times New Roman" w:cs="Times New Roman"/>
          <w:sz w:val="22"/>
          <w:szCs w:val="22"/>
        </w:rPr>
        <w:t xml:space="preserve"> activities, training activities and inspectional activities throughout the U.T. System Police (UTSP).</w:t>
      </w:r>
    </w:p>
    <w:p w14:paraId="34E9F950" w14:textId="77777777" w:rsidR="00106D95" w:rsidRDefault="00106D95" w:rsidP="00BA28E9">
      <w:pPr>
        <w:widowControl w:val="0"/>
        <w:ind w:left="1440" w:hanging="1440"/>
        <w:rPr>
          <w:rFonts w:ascii="Times New Roman" w:hAnsi="Times New Roman" w:cs="Times New Roman"/>
          <w:sz w:val="22"/>
          <w:szCs w:val="22"/>
        </w:rPr>
      </w:pPr>
    </w:p>
    <w:p w14:paraId="0F0E3534" w14:textId="5913C8FA" w:rsidR="00106D95" w:rsidRPr="00F90C5C" w:rsidRDefault="00D24443" w:rsidP="00BA28E9">
      <w:pPr>
        <w:widowControl w:val="0"/>
        <w:ind w:left="1440" w:hanging="1440"/>
        <w:rPr>
          <w:rFonts w:ascii="Times" w:hAnsi="Times"/>
          <w:sz w:val="22"/>
          <w:szCs w:val="22"/>
        </w:rPr>
      </w:pPr>
      <w:r w:rsidRPr="00106D95">
        <w:rPr>
          <w:rFonts w:ascii="Times New Roman" w:hAnsi="Times New Roman" w:cs="Times New Roman"/>
          <w:sz w:val="22"/>
          <w:szCs w:val="22"/>
        </w:rPr>
        <w:t>Scope:</w:t>
      </w:r>
      <w:r w:rsidRPr="00106D95">
        <w:rPr>
          <w:rFonts w:ascii="Times New Roman" w:hAnsi="Times New Roman" w:cs="Times New Roman"/>
          <w:sz w:val="22"/>
          <w:szCs w:val="22"/>
        </w:rPr>
        <w:tab/>
      </w:r>
      <w:r w:rsidR="00106D95" w:rsidRPr="006F75E9">
        <w:rPr>
          <w:rFonts w:ascii="Times New Roman" w:hAnsi="Times New Roman"/>
          <w:sz w:val="22"/>
          <w:szCs w:val="22"/>
          <w:lang w:val="en"/>
        </w:rPr>
        <w:t xml:space="preserve">Responsible for coordinating the objectives of the administration of the </w:t>
      </w:r>
      <w:r w:rsidR="00A326D5">
        <w:rPr>
          <w:rFonts w:ascii="Times New Roman" w:hAnsi="Times New Roman"/>
          <w:sz w:val="22"/>
          <w:szCs w:val="22"/>
          <w:lang w:val="en"/>
        </w:rPr>
        <w:t xml:space="preserve">UT System </w:t>
      </w:r>
      <w:r w:rsidR="00106D95" w:rsidRPr="006F75E9">
        <w:rPr>
          <w:rFonts w:ascii="Times New Roman" w:hAnsi="Times New Roman"/>
          <w:sz w:val="22"/>
          <w:szCs w:val="22"/>
          <w:lang w:val="en"/>
        </w:rPr>
        <w:t>Police Department and the law enforcement</w:t>
      </w:r>
      <w:r w:rsidR="00A326D5">
        <w:rPr>
          <w:rFonts w:ascii="Times New Roman" w:hAnsi="Times New Roman"/>
          <w:sz w:val="22"/>
          <w:szCs w:val="22"/>
          <w:lang w:val="en"/>
        </w:rPr>
        <w:t>, protection</w:t>
      </w:r>
      <w:r w:rsidR="00106D95" w:rsidRPr="006F75E9">
        <w:rPr>
          <w:rFonts w:ascii="Times New Roman" w:hAnsi="Times New Roman"/>
          <w:sz w:val="22"/>
          <w:szCs w:val="22"/>
          <w:lang w:val="en"/>
        </w:rPr>
        <w:t xml:space="preserve"> and security efforts within the areas </w:t>
      </w:r>
      <w:r w:rsidR="00AC3943">
        <w:rPr>
          <w:rFonts w:ascii="Times New Roman" w:hAnsi="Times New Roman"/>
          <w:sz w:val="22"/>
          <w:szCs w:val="22"/>
          <w:lang w:val="en"/>
        </w:rPr>
        <w:t xml:space="preserve">in the State of Texas </w:t>
      </w:r>
      <w:r w:rsidR="00106D95" w:rsidRPr="006F75E9">
        <w:rPr>
          <w:rFonts w:ascii="Times New Roman" w:hAnsi="Times New Roman"/>
          <w:sz w:val="22"/>
          <w:szCs w:val="22"/>
          <w:lang w:val="en"/>
        </w:rPr>
        <w:t>under the control and jurisdiction of the University of Texas System</w:t>
      </w:r>
      <w:r w:rsidR="00A326D5">
        <w:rPr>
          <w:rFonts w:ascii="Times New Roman" w:hAnsi="Times New Roman"/>
          <w:sz w:val="22"/>
          <w:szCs w:val="22"/>
          <w:lang w:val="en"/>
        </w:rPr>
        <w:t xml:space="preserve"> Police</w:t>
      </w:r>
      <w:r w:rsidR="00106D95" w:rsidRPr="006F75E9">
        <w:rPr>
          <w:rFonts w:ascii="Times New Roman" w:hAnsi="Times New Roman"/>
          <w:sz w:val="22"/>
          <w:szCs w:val="22"/>
          <w:lang w:val="en"/>
        </w:rPr>
        <w:t xml:space="preserve">. </w:t>
      </w:r>
      <w:r w:rsidR="00106D95" w:rsidRPr="005177DF">
        <w:rPr>
          <w:rFonts w:ascii="Times" w:hAnsi="Times"/>
          <w:sz w:val="22"/>
          <w:szCs w:val="22"/>
        </w:rPr>
        <w:t xml:space="preserve">Serves as a Campus Security Authority as defined by the Jeanne </w:t>
      </w:r>
      <w:proofErr w:type="spellStart"/>
      <w:r w:rsidR="00106D95" w:rsidRPr="005177DF">
        <w:rPr>
          <w:rFonts w:ascii="Times" w:hAnsi="Times"/>
          <w:sz w:val="22"/>
          <w:szCs w:val="22"/>
        </w:rPr>
        <w:t>Clery</w:t>
      </w:r>
      <w:proofErr w:type="spellEnd"/>
      <w:r w:rsidR="00106D95" w:rsidRPr="005177DF">
        <w:rPr>
          <w:rFonts w:ascii="Times" w:hAnsi="Times"/>
          <w:sz w:val="22"/>
          <w:szCs w:val="22"/>
        </w:rPr>
        <w:t xml:space="preserve"> Disclosure of Campus Security Policy and Campus Crime Statistics Act (</w:t>
      </w:r>
      <w:proofErr w:type="spellStart"/>
      <w:r w:rsidR="00106D95" w:rsidRPr="005177DF">
        <w:rPr>
          <w:rFonts w:ascii="Times" w:hAnsi="Times"/>
          <w:sz w:val="22"/>
          <w:szCs w:val="22"/>
        </w:rPr>
        <w:t>Clery</w:t>
      </w:r>
      <w:proofErr w:type="spellEnd"/>
      <w:r w:rsidR="00106D95" w:rsidRPr="005177DF">
        <w:rPr>
          <w:rFonts w:ascii="Times" w:hAnsi="Times"/>
          <w:sz w:val="22"/>
          <w:szCs w:val="22"/>
        </w:rPr>
        <w:t xml:space="preserve"> Act).</w:t>
      </w:r>
    </w:p>
    <w:p w14:paraId="2F1BB5C7" w14:textId="77777777" w:rsidR="00A25F0C" w:rsidRPr="00106D95" w:rsidRDefault="00A25F0C" w:rsidP="00BA28E9">
      <w:pPr>
        <w:pStyle w:val="PlainText"/>
        <w:tabs>
          <w:tab w:val="left" w:pos="1440"/>
        </w:tabs>
        <w:rPr>
          <w:rFonts w:ascii="Times New Roman" w:hAnsi="Times New Roman" w:cs="Times New Roman"/>
          <w:sz w:val="22"/>
          <w:szCs w:val="22"/>
        </w:rPr>
      </w:pPr>
    </w:p>
    <w:p w14:paraId="55195B5F" w14:textId="77777777" w:rsidR="00A25F0C" w:rsidRDefault="00A25F0C" w:rsidP="00BA28E9">
      <w:pPr>
        <w:pStyle w:val="PlainText"/>
        <w:tabs>
          <w:tab w:val="left" w:pos="1440"/>
        </w:tabs>
        <w:rPr>
          <w:rFonts w:ascii="Times New Roman" w:hAnsi="Times New Roman" w:cs="Times New Roman"/>
          <w:sz w:val="22"/>
          <w:szCs w:val="22"/>
          <w:u w:val="single"/>
        </w:rPr>
      </w:pPr>
      <w:r w:rsidRPr="00106D95">
        <w:rPr>
          <w:rFonts w:ascii="Times New Roman" w:hAnsi="Times New Roman" w:cs="Times New Roman"/>
          <w:sz w:val="22"/>
          <w:szCs w:val="22"/>
          <w:u w:val="single"/>
        </w:rPr>
        <w:t>DUTIES</w:t>
      </w:r>
    </w:p>
    <w:p w14:paraId="48D341AC" w14:textId="77777777" w:rsidR="00106D95" w:rsidRDefault="00106D95" w:rsidP="00BA28E9">
      <w:pPr>
        <w:pStyle w:val="PlainText"/>
        <w:tabs>
          <w:tab w:val="left" w:pos="1440"/>
        </w:tabs>
        <w:rPr>
          <w:rFonts w:ascii="Times New Roman" w:hAnsi="Times New Roman" w:cs="Times New Roman"/>
          <w:sz w:val="22"/>
          <w:szCs w:val="22"/>
          <w:u w:val="single"/>
        </w:rPr>
      </w:pPr>
    </w:p>
    <w:p w14:paraId="6B8B4E7B" w14:textId="3966B513" w:rsidR="00CB5416" w:rsidRDefault="00106D95" w:rsidP="00BA28E9">
      <w:pPr>
        <w:pStyle w:val="PlainText"/>
        <w:tabs>
          <w:tab w:val="left" w:pos="1440"/>
        </w:tabs>
        <w:ind w:left="1440" w:hanging="1440"/>
        <w:rPr>
          <w:rFonts w:ascii="Times New Roman" w:hAnsi="Times New Roman" w:cs="Times New Roman"/>
          <w:sz w:val="22"/>
          <w:szCs w:val="22"/>
        </w:rPr>
      </w:pPr>
      <w:r w:rsidRPr="00106D95">
        <w:rPr>
          <w:rFonts w:ascii="Times New Roman" w:hAnsi="Times New Roman" w:cs="Times New Roman"/>
          <w:sz w:val="22"/>
          <w:szCs w:val="22"/>
        </w:rPr>
        <w:t>Typical:</w:t>
      </w:r>
      <w:r>
        <w:rPr>
          <w:rFonts w:ascii="Times New Roman" w:hAnsi="Times New Roman" w:cs="Times New Roman"/>
          <w:sz w:val="22"/>
          <w:szCs w:val="22"/>
        </w:rPr>
        <w:tab/>
      </w:r>
      <w:r w:rsidR="00CB5416" w:rsidRPr="00CB5416">
        <w:rPr>
          <w:rFonts w:ascii="Times New Roman" w:hAnsi="Times New Roman" w:cs="Times New Roman"/>
          <w:sz w:val="22"/>
          <w:szCs w:val="22"/>
        </w:rPr>
        <w:t>Ensure that full force and effect is given to UTS Policy 170</w:t>
      </w:r>
      <w:r w:rsidR="00A326D5">
        <w:rPr>
          <w:rFonts w:ascii="Times New Roman" w:hAnsi="Times New Roman" w:cs="Times New Roman"/>
          <w:sz w:val="22"/>
          <w:szCs w:val="22"/>
        </w:rPr>
        <w:t>, Oversight of Law Enforcement and Security for the University of Texas System</w:t>
      </w:r>
      <w:r w:rsidR="00AC3943">
        <w:rPr>
          <w:rFonts w:ascii="Times New Roman" w:hAnsi="Times New Roman" w:cs="Times New Roman"/>
          <w:sz w:val="22"/>
          <w:szCs w:val="22"/>
        </w:rPr>
        <w:t>,</w:t>
      </w:r>
      <w:r w:rsidR="00CB5416" w:rsidRPr="00CB5416">
        <w:rPr>
          <w:rFonts w:ascii="Times New Roman" w:hAnsi="Times New Roman" w:cs="Times New Roman"/>
          <w:sz w:val="22"/>
          <w:szCs w:val="22"/>
        </w:rPr>
        <w:t xml:space="preserve"> and ensure that the direction, guidance, recommendations and obligations of the Director of Police, as the UT</w:t>
      </w:r>
      <w:r w:rsidR="00AC3943">
        <w:rPr>
          <w:rFonts w:ascii="Times New Roman" w:hAnsi="Times New Roman" w:cs="Times New Roman"/>
          <w:sz w:val="22"/>
          <w:szCs w:val="22"/>
        </w:rPr>
        <w:t xml:space="preserve"> System</w:t>
      </w:r>
      <w:r w:rsidR="00CB5416" w:rsidRPr="00CB5416">
        <w:rPr>
          <w:rFonts w:ascii="Times New Roman" w:hAnsi="Times New Roman" w:cs="Times New Roman"/>
          <w:sz w:val="22"/>
          <w:szCs w:val="22"/>
        </w:rPr>
        <w:t xml:space="preserve"> Chief Law Enforcement Officer</w:t>
      </w:r>
      <w:r w:rsidR="00A326D5">
        <w:rPr>
          <w:rFonts w:ascii="Times New Roman" w:hAnsi="Times New Roman" w:cs="Times New Roman"/>
          <w:sz w:val="22"/>
          <w:szCs w:val="22"/>
        </w:rPr>
        <w:t xml:space="preserve"> and Agency Administrator</w:t>
      </w:r>
      <w:r w:rsidR="00CB5416" w:rsidRPr="00CB5416">
        <w:rPr>
          <w:rFonts w:ascii="Times New Roman" w:hAnsi="Times New Roman" w:cs="Times New Roman"/>
          <w:sz w:val="22"/>
          <w:szCs w:val="22"/>
        </w:rPr>
        <w:t xml:space="preserve">, are carried out; have strong working knowledge </w:t>
      </w:r>
      <w:r w:rsidR="00AC3943">
        <w:rPr>
          <w:rFonts w:ascii="Times New Roman" w:hAnsi="Times New Roman" w:cs="Times New Roman"/>
          <w:sz w:val="22"/>
          <w:szCs w:val="22"/>
        </w:rPr>
        <w:t xml:space="preserve">and understanding </w:t>
      </w:r>
      <w:r w:rsidR="00CB5416" w:rsidRPr="00CB5416">
        <w:rPr>
          <w:rFonts w:ascii="Times New Roman" w:hAnsi="Times New Roman" w:cs="Times New Roman"/>
          <w:sz w:val="22"/>
          <w:szCs w:val="22"/>
        </w:rPr>
        <w:t xml:space="preserve">of UTS </w:t>
      </w:r>
      <w:r w:rsidR="00D5063B">
        <w:rPr>
          <w:rFonts w:ascii="Times New Roman" w:hAnsi="Times New Roman" w:cs="Times New Roman"/>
          <w:sz w:val="22"/>
          <w:szCs w:val="22"/>
        </w:rPr>
        <w:t xml:space="preserve">Policy </w:t>
      </w:r>
      <w:r w:rsidR="00CB5416" w:rsidRPr="00CB5416">
        <w:rPr>
          <w:rFonts w:ascii="Times New Roman" w:hAnsi="Times New Roman" w:cs="Times New Roman"/>
          <w:sz w:val="22"/>
          <w:szCs w:val="22"/>
        </w:rPr>
        <w:t>170; conduct inspections of institution police departments as required; evaluate and make recommendations accordingly in an articulate written fashion; and be able to de-brief the institution chief of police and staff successfully.</w:t>
      </w:r>
    </w:p>
    <w:p w14:paraId="5A4EAD35" w14:textId="77777777" w:rsidR="00BA28E9" w:rsidRDefault="00BA28E9" w:rsidP="00BA28E9">
      <w:pPr>
        <w:pStyle w:val="PlainText"/>
        <w:tabs>
          <w:tab w:val="left" w:pos="1440"/>
        </w:tabs>
        <w:ind w:left="1440" w:hanging="1440"/>
        <w:rPr>
          <w:rFonts w:ascii="Times New Roman" w:hAnsi="Times New Roman" w:cs="Times New Roman"/>
          <w:sz w:val="22"/>
          <w:szCs w:val="22"/>
        </w:rPr>
      </w:pPr>
    </w:p>
    <w:p w14:paraId="1757B315" w14:textId="145B2AF1" w:rsidR="00106D95" w:rsidRDefault="00106D95" w:rsidP="00BA28E9">
      <w:pPr>
        <w:pStyle w:val="PlainText"/>
        <w:tabs>
          <w:tab w:val="left" w:pos="1440"/>
        </w:tabs>
        <w:ind w:left="1440"/>
        <w:rPr>
          <w:rFonts w:ascii="Times New Roman" w:hAnsi="Times New Roman" w:cs="Times New Roman"/>
          <w:i/>
          <w:sz w:val="22"/>
          <w:szCs w:val="22"/>
        </w:rPr>
      </w:pPr>
      <w:r w:rsidRPr="00106D95">
        <w:rPr>
          <w:rFonts w:ascii="Times New Roman" w:hAnsi="Times New Roman" w:cs="Times New Roman"/>
          <w:sz w:val="22"/>
          <w:szCs w:val="22"/>
        </w:rPr>
        <w:t xml:space="preserve">Provide </w:t>
      </w:r>
      <w:r w:rsidR="00D5063B">
        <w:rPr>
          <w:rFonts w:ascii="Times New Roman" w:hAnsi="Times New Roman" w:cs="Times New Roman"/>
          <w:sz w:val="22"/>
          <w:szCs w:val="22"/>
        </w:rPr>
        <w:t xml:space="preserve">an </w:t>
      </w:r>
      <w:r w:rsidRPr="00106D95">
        <w:rPr>
          <w:rFonts w:ascii="Times New Roman" w:hAnsi="Times New Roman" w:cs="Times New Roman"/>
          <w:sz w:val="22"/>
          <w:szCs w:val="22"/>
        </w:rPr>
        <w:t xml:space="preserve">informed perspective for UTSP/ODOP policy </w:t>
      </w:r>
      <w:r w:rsidR="00AC3943">
        <w:rPr>
          <w:rFonts w:ascii="Times New Roman" w:hAnsi="Times New Roman" w:cs="Times New Roman"/>
          <w:sz w:val="22"/>
          <w:szCs w:val="22"/>
        </w:rPr>
        <w:t xml:space="preserve">development </w:t>
      </w:r>
      <w:r w:rsidRPr="00106D95">
        <w:rPr>
          <w:rFonts w:ascii="Times New Roman" w:hAnsi="Times New Roman" w:cs="Times New Roman"/>
          <w:sz w:val="22"/>
          <w:szCs w:val="22"/>
        </w:rPr>
        <w:t>that ensures common/appropriate operating practices and processes within institution police departments; make informed recommendations on policy to ensure compliance with the Commission on Accreditation for Law Enforcement Agencies (CALEA) and the best practices of the law enforcement profession. Share</w:t>
      </w:r>
      <w:r w:rsidR="00A326D5">
        <w:rPr>
          <w:rFonts w:ascii="Times New Roman" w:hAnsi="Times New Roman" w:cs="Times New Roman"/>
          <w:sz w:val="22"/>
          <w:szCs w:val="22"/>
        </w:rPr>
        <w:t>d</w:t>
      </w:r>
      <w:r w:rsidRPr="00106D95">
        <w:rPr>
          <w:rFonts w:ascii="Times New Roman" w:hAnsi="Times New Roman" w:cs="Times New Roman"/>
          <w:sz w:val="22"/>
          <w:szCs w:val="22"/>
        </w:rPr>
        <w:t xml:space="preserve"> responsibility to ensure institution police departments are compliant with UTSP/ODOP policy and nationally recognized evidence-based practices</w:t>
      </w:r>
      <w:r w:rsidR="00272312">
        <w:rPr>
          <w:rFonts w:ascii="Times New Roman" w:hAnsi="Times New Roman" w:cs="Times New Roman"/>
          <w:sz w:val="22"/>
          <w:szCs w:val="22"/>
        </w:rPr>
        <w:t>.</w:t>
      </w:r>
    </w:p>
    <w:p w14:paraId="1A7DE487" w14:textId="77777777" w:rsidR="00BA28E9" w:rsidRPr="00106D95" w:rsidRDefault="00BA28E9" w:rsidP="00BA28E9">
      <w:pPr>
        <w:pStyle w:val="PlainText"/>
        <w:tabs>
          <w:tab w:val="left" w:pos="1440"/>
        </w:tabs>
        <w:ind w:left="1440"/>
        <w:rPr>
          <w:rFonts w:ascii="Times New Roman" w:hAnsi="Times New Roman" w:cs="Times New Roman"/>
          <w:i/>
          <w:sz w:val="22"/>
          <w:szCs w:val="22"/>
        </w:rPr>
      </w:pPr>
    </w:p>
    <w:p w14:paraId="6AB4D5D9" w14:textId="7F2011EB" w:rsidR="00272312" w:rsidRDefault="00106D95" w:rsidP="00BA28E9">
      <w:pPr>
        <w:pStyle w:val="PlainText"/>
        <w:ind w:left="1440"/>
        <w:rPr>
          <w:rFonts w:ascii="Times New Roman" w:hAnsi="Times New Roman" w:cs="Times New Roman"/>
          <w:i/>
          <w:sz w:val="22"/>
          <w:szCs w:val="22"/>
        </w:rPr>
      </w:pPr>
      <w:r w:rsidRPr="00106D95">
        <w:rPr>
          <w:rFonts w:ascii="Times New Roman" w:hAnsi="Times New Roman" w:cs="Times New Roman"/>
          <w:sz w:val="22"/>
          <w:szCs w:val="22"/>
        </w:rPr>
        <w:t>Be conversant regarding contemporary policing and criminal justice practices</w:t>
      </w:r>
      <w:r w:rsidR="00AC3943">
        <w:rPr>
          <w:rFonts w:ascii="Times New Roman" w:hAnsi="Times New Roman" w:cs="Times New Roman"/>
          <w:sz w:val="22"/>
          <w:szCs w:val="22"/>
        </w:rPr>
        <w:t xml:space="preserve"> in general</w:t>
      </w:r>
      <w:r w:rsidRPr="00106D95">
        <w:rPr>
          <w:rFonts w:ascii="Times New Roman" w:hAnsi="Times New Roman" w:cs="Times New Roman"/>
          <w:sz w:val="22"/>
          <w:szCs w:val="22"/>
        </w:rPr>
        <w:t xml:space="preserve"> and law enforcement in Texas in particular; be able to offer an informed position and/or perspective as a skilled police practitioner, subject matter expert and executive to institution Chiefs of Police, institution police departments or others, on behalf of the Director of Police. </w:t>
      </w:r>
      <w:r>
        <w:rPr>
          <w:rFonts w:ascii="Times New Roman" w:hAnsi="Times New Roman" w:cs="Times New Roman"/>
          <w:sz w:val="22"/>
          <w:szCs w:val="22"/>
        </w:rPr>
        <w:t xml:space="preserve"> </w:t>
      </w:r>
    </w:p>
    <w:p w14:paraId="367CD8A0" w14:textId="77777777" w:rsidR="00272312" w:rsidRDefault="00272312" w:rsidP="00BA28E9">
      <w:pPr>
        <w:pStyle w:val="PlainText"/>
        <w:ind w:left="1440"/>
        <w:rPr>
          <w:rFonts w:ascii="Times New Roman" w:hAnsi="Times New Roman" w:cs="Times New Roman"/>
          <w:i/>
          <w:sz w:val="22"/>
          <w:szCs w:val="22"/>
        </w:rPr>
      </w:pPr>
    </w:p>
    <w:p w14:paraId="6E8F3017" w14:textId="42231E6E" w:rsidR="00BA28E9" w:rsidRDefault="00106D95" w:rsidP="00BA28E9">
      <w:pPr>
        <w:pStyle w:val="PlainText"/>
        <w:ind w:left="1440"/>
        <w:rPr>
          <w:rFonts w:ascii="Times New Roman" w:hAnsi="Times New Roman" w:cs="Times New Roman"/>
          <w:i/>
          <w:sz w:val="22"/>
          <w:szCs w:val="22"/>
        </w:rPr>
      </w:pPr>
      <w:r w:rsidRPr="00106D95">
        <w:rPr>
          <w:rFonts w:ascii="Times New Roman" w:hAnsi="Times New Roman" w:cs="Times New Roman"/>
          <w:sz w:val="22"/>
          <w:szCs w:val="22"/>
        </w:rPr>
        <w:t>Be prepared to develop curriculum, coordinate scheduling for police training and participate as an instructor</w:t>
      </w:r>
      <w:r w:rsidR="00D5063B">
        <w:rPr>
          <w:rFonts w:ascii="Times New Roman" w:hAnsi="Times New Roman" w:cs="Times New Roman"/>
          <w:sz w:val="22"/>
          <w:szCs w:val="22"/>
        </w:rPr>
        <w:t xml:space="preserve"> at the UT System Police Academy</w:t>
      </w:r>
      <w:r w:rsidRPr="00106D95">
        <w:rPr>
          <w:rFonts w:ascii="Times New Roman" w:hAnsi="Times New Roman" w:cs="Times New Roman"/>
          <w:sz w:val="22"/>
          <w:szCs w:val="22"/>
        </w:rPr>
        <w:t xml:space="preserve">; be capable of developing and maintaining strong positive relationships with police cadets, trainees or </w:t>
      </w:r>
      <w:r w:rsidR="00A326D5">
        <w:rPr>
          <w:rFonts w:ascii="Times New Roman" w:hAnsi="Times New Roman" w:cs="Times New Roman"/>
          <w:sz w:val="22"/>
          <w:szCs w:val="22"/>
        </w:rPr>
        <w:t>in-service</w:t>
      </w:r>
      <w:r w:rsidRPr="00106D95">
        <w:rPr>
          <w:rFonts w:ascii="Times New Roman" w:hAnsi="Times New Roman" w:cs="Times New Roman"/>
          <w:sz w:val="22"/>
          <w:szCs w:val="22"/>
        </w:rPr>
        <w:t xml:space="preserve"> officer course participants; ensure such training requirements are executed to be compliant with the requirements of the Texas Commission on Law Enforcement (TCOLE); be conversant regarding TCOLE training requirements; serve as an academy </w:t>
      </w:r>
      <w:r w:rsidR="00716D97">
        <w:rPr>
          <w:rFonts w:ascii="Times New Roman" w:hAnsi="Times New Roman" w:cs="Times New Roman"/>
          <w:sz w:val="22"/>
          <w:szCs w:val="22"/>
        </w:rPr>
        <w:t>instructor</w:t>
      </w:r>
      <w:r w:rsidRPr="00106D95">
        <w:rPr>
          <w:rFonts w:ascii="Times New Roman" w:hAnsi="Times New Roman" w:cs="Times New Roman"/>
          <w:sz w:val="22"/>
          <w:szCs w:val="22"/>
        </w:rPr>
        <w:t xml:space="preserve"> as required. </w:t>
      </w:r>
      <w:r>
        <w:rPr>
          <w:rFonts w:ascii="Times New Roman" w:hAnsi="Times New Roman" w:cs="Times New Roman"/>
          <w:sz w:val="22"/>
          <w:szCs w:val="22"/>
        </w:rPr>
        <w:t xml:space="preserve"> </w:t>
      </w:r>
    </w:p>
    <w:p w14:paraId="0634C484" w14:textId="77777777" w:rsidR="00272312" w:rsidRPr="00272312" w:rsidRDefault="00272312" w:rsidP="00BA28E9">
      <w:pPr>
        <w:pStyle w:val="PlainText"/>
        <w:ind w:left="1440"/>
        <w:rPr>
          <w:rFonts w:ascii="Times New Roman" w:hAnsi="Times New Roman" w:cs="Times New Roman"/>
          <w:sz w:val="22"/>
          <w:szCs w:val="22"/>
        </w:rPr>
      </w:pPr>
    </w:p>
    <w:p w14:paraId="3163ADA2" w14:textId="54223DD9" w:rsidR="00BA28E9" w:rsidRDefault="00106D95" w:rsidP="00BA28E9">
      <w:pPr>
        <w:pStyle w:val="PlainText"/>
        <w:ind w:left="1440"/>
        <w:rPr>
          <w:rFonts w:ascii="Times New Roman" w:hAnsi="Times New Roman" w:cs="Times New Roman"/>
          <w:i/>
          <w:sz w:val="22"/>
          <w:szCs w:val="22"/>
        </w:rPr>
      </w:pPr>
      <w:r w:rsidRPr="00106D95">
        <w:rPr>
          <w:rFonts w:ascii="Times New Roman" w:hAnsi="Times New Roman" w:cs="Times New Roman"/>
          <w:sz w:val="22"/>
          <w:szCs w:val="22"/>
        </w:rPr>
        <w:lastRenderedPageBreak/>
        <w:t xml:space="preserve">Successfully conduct administrative or criminal investigations at institution police departments or elsewhere on behalf of the Director of Police; includes the ability to successfully articulate in written fashion the outcomes of the investigation; report-writing must be error-free, accurate, analytical and comprehensive. Establish open, enduring and productive lines of communication with assigned campuses. </w:t>
      </w:r>
      <w:r>
        <w:rPr>
          <w:rFonts w:ascii="Times New Roman" w:hAnsi="Times New Roman" w:cs="Times New Roman"/>
          <w:sz w:val="22"/>
          <w:szCs w:val="22"/>
        </w:rPr>
        <w:t xml:space="preserve">  </w:t>
      </w:r>
    </w:p>
    <w:p w14:paraId="5808E3BC" w14:textId="77777777" w:rsidR="00272312" w:rsidRPr="00272312" w:rsidRDefault="00272312" w:rsidP="00BA28E9">
      <w:pPr>
        <w:pStyle w:val="PlainText"/>
        <w:ind w:left="1440"/>
        <w:rPr>
          <w:rFonts w:ascii="Times New Roman" w:hAnsi="Times New Roman" w:cs="Times New Roman"/>
          <w:sz w:val="22"/>
          <w:szCs w:val="22"/>
        </w:rPr>
      </w:pPr>
    </w:p>
    <w:p w14:paraId="681592DD" w14:textId="75C64099" w:rsidR="00BA28E9" w:rsidRDefault="00106D95" w:rsidP="00BA28E9">
      <w:pPr>
        <w:pStyle w:val="PlainText"/>
        <w:ind w:left="1440"/>
        <w:rPr>
          <w:rFonts w:ascii="Times New Roman" w:hAnsi="Times New Roman" w:cs="Times New Roman"/>
          <w:i/>
          <w:sz w:val="22"/>
          <w:szCs w:val="22"/>
        </w:rPr>
      </w:pPr>
      <w:r w:rsidRPr="00CB5416">
        <w:rPr>
          <w:rFonts w:ascii="Times New Roman" w:hAnsi="Times New Roman" w:cs="Times New Roman"/>
          <w:sz w:val="22"/>
          <w:szCs w:val="22"/>
        </w:rPr>
        <w:t>Be capable of managing multiple demanding tasks simultaneously, including policy development, field investigations, security support to the Chancellor and Board</w:t>
      </w:r>
      <w:r w:rsidR="00AC3943">
        <w:rPr>
          <w:rFonts w:ascii="Times New Roman" w:hAnsi="Times New Roman" w:cs="Times New Roman"/>
          <w:sz w:val="22"/>
          <w:szCs w:val="22"/>
        </w:rPr>
        <w:t xml:space="preserve"> of Regents</w:t>
      </w:r>
      <w:r w:rsidRPr="00CB5416">
        <w:rPr>
          <w:rFonts w:ascii="Times New Roman" w:hAnsi="Times New Roman" w:cs="Times New Roman"/>
          <w:sz w:val="22"/>
          <w:szCs w:val="22"/>
        </w:rPr>
        <w:t>, background investigations, budget proposal prep</w:t>
      </w:r>
      <w:r w:rsidR="00A326D5">
        <w:rPr>
          <w:rFonts w:ascii="Times New Roman" w:hAnsi="Times New Roman" w:cs="Times New Roman"/>
          <w:sz w:val="22"/>
          <w:szCs w:val="22"/>
        </w:rPr>
        <w:t>aration</w:t>
      </w:r>
      <w:r w:rsidRPr="00CB5416">
        <w:rPr>
          <w:rFonts w:ascii="Times New Roman" w:hAnsi="Times New Roman" w:cs="Times New Roman"/>
          <w:sz w:val="22"/>
          <w:szCs w:val="22"/>
        </w:rPr>
        <w:t>, capital projects; community presentations and emergency responses in the field; successful management of multiple tasks must be undertaken with minimal guidance/direction. Be prepared to operate successfully in</w:t>
      </w:r>
      <w:r w:rsidR="00AC3943">
        <w:rPr>
          <w:rFonts w:ascii="Times New Roman" w:hAnsi="Times New Roman" w:cs="Times New Roman"/>
          <w:sz w:val="22"/>
          <w:szCs w:val="22"/>
        </w:rPr>
        <w:t xml:space="preserve"> a</w:t>
      </w:r>
      <w:r w:rsidRPr="00CB5416">
        <w:rPr>
          <w:rFonts w:ascii="Times New Roman" w:hAnsi="Times New Roman" w:cs="Times New Roman"/>
          <w:sz w:val="22"/>
          <w:szCs w:val="22"/>
        </w:rPr>
        <w:t xml:space="preserve"> high tempo operational environment</w:t>
      </w:r>
      <w:r w:rsidR="00716D97">
        <w:rPr>
          <w:rFonts w:ascii="Times New Roman" w:hAnsi="Times New Roman" w:cs="Times New Roman"/>
          <w:sz w:val="22"/>
          <w:szCs w:val="22"/>
        </w:rPr>
        <w:t xml:space="preserve">, assume an </w:t>
      </w:r>
      <w:proofErr w:type="gramStart"/>
      <w:r w:rsidR="00716D97">
        <w:rPr>
          <w:rFonts w:ascii="Times New Roman" w:hAnsi="Times New Roman" w:cs="Times New Roman"/>
          <w:sz w:val="22"/>
          <w:szCs w:val="22"/>
        </w:rPr>
        <w:t>on call</w:t>
      </w:r>
      <w:proofErr w:type="gramEnd"/>
      <w:r w:rsidR="00716D97">
        <w:rPr>
          <w:rFonts w:ascii="Times New Roman" w:hAnsi="Times New Roman" w:cs="Times New Roman"/>
          <w:sz w:val="22"/>
          <w:szCs w:val="22"/>
        </w:rPr>
        <w:t xml:space="preserve"> responsibility as needed</w:t>
      </w:r>
      <w:r w:rsidRPr="00CB5416">
        <w:rPr>
          <w:rFonts w:ascii="Times New Roman" w:hAnsi="Times New Roman" w:cs="Times New Roman"/>
          <w:sz w:val="22"/>
          <w:szCs w:val="22"/>
        </w:rPr>
        <w:t xml:space="preserve"> and travel</w:t>
      </w:r>
      <w:r w:rsidR="00716D97">
        <w:rPr>
          <w:rFonts w:ascii="Times New Roman" w:hAnsi="Times New Roman" w:cs="Times New Roman"/>
          <w:sz w:val="22"/>
          <w:szCs w:val="22"/>
        </w:rPr>
        <w:t>/deploy</w:t>
      </w:r>
      <w:r w:rsidRPr="00CB5416">
        <w:rPr>
          <w:rFonts w:ascii="Times New Roman" w:hAnsi="Times New Roman" w:cs="Times New Roman"/>
          <w:sz w:val="22"/>
          <w:szCs w:val="22"/>
        </w:rPr>
        <w:t xml:space="preserve"> on short notice</w:t>
      </w:r>
      <w:r w:rsidR="00716D97">
        <w:rPr>
          <w:rFonts w:ascii="Times New Roman" w:hAnsi="Times New Roman" w:cs="Times New Roman"/>
          <w:sz w:val="22"/>
          <w:szCs w:val="22"/>
        </w:rPr>
        <w:t>.</w:t>
      </w:r>
    </w:p>
    <w:p w14:paraId="1EB013E2" w14:textId="77777777" w:rsidR="00272312" w:rsidRPr="00272312" w:rsidRDefault="00272312" w:rsidP="00BA28E9">
      <w:pPr>
        <w:pStyle w:val="PlainText"/>
        <w:ind w:left="1440"/>
        <w:rPr>
          <w:rFonts w:ascii="Times New Roman" w:hAnsi="Times New Roman" w:cs="Times New Roman"/>
          <w:sz w:val="22"/>
          <w:szCs w:val="22"/>
        </w:rPr>
      </w:pPr>
    </w:p>
    <w:p w14:paraId="63F798A5" w14:textId="49451180" w:rsidR="00CB5416" w:rsidRDefault="00CB5416" w:rsidP="00BA28E9">
      <w:pPr>
        <w:pStyle w:val="PlainText"/>
        <w:ind w:left="1440"/>
        <w:rPr>
          <w:rFonts w:ascii="Times New Roman" w:hAnsi="Times New Roman" w:cs="Times New Roman"/>
          <w:sz w:val="22"/>
          <w:szCs w:val="22"/>
        </w:rPr>
      </w:pPr>
      <w:r w:rsidRPr="00CB5416">
        <w:rPr>
          <w:rFonts w:ascii="Times New Roman" w:hAnsi="Times New Roman" w:cs="Times New Roman"/>
          <w:sz w:val="22"/>
          <w:szCs w:val="22"/>
        </w:rPr>
        <w:t xml:space="preserve">Be able to create and maintain mutually productive relationships with other federal, state, county and local law enforcement agencies as well as private security enterprises and </w:t>
      </w:r>
      <w:r w:rsidR="003B0E77">
        <w:rPr>
          <w:rFonts w:ascii="Times New Roman" w:hAnsi="Times New Roman" w:cs="Times New Roman"/>
          <w:sz w:val="22"/>
          <w:szCs w:val="22"/>
        </w:rPr>
        <w:t>representatives</w:t>
      </w:r>
      <w:r w:rsidRPr="00CB5416">
        <w:rPr>
          <w:rFonts w:ascii="Times New Roman" w:hAnsi="Times New Roman" w:cs="Times New Roman"/>
          <w:sz w:val="22"/>
          <w:szCs w:val="22"/>
        </w:rPr>
        <w:t xml:space="preserve"> in the state and federal intelligence community. </w:t>
      </w:r>
    </w:p>
    <w:p w14:paraId="2CA7E016" w14:textId="77777777" w:rsidR="00BA28E9" w:rsidRDefault="00BA28E9" w:rsidP="00BA28E9">
      <w:pPr>
        <w:pStyle w:val="PlainText"/>
        <w:ind w:left="1440"/>
        <w:rPr>
          <w:rFonts w:ascii="Times New Roman" w:hAnsi="Times New Roman" w:cs="Times New Roman"/>
          <w:sz w:val="22"/>
          <w:szCs w:val="22"/>
        </w:rPr>
      </w:pPr>
    </w:p>
    <w:p w14:paraId="3F4C8648" w14:textId="01D4BF33" w:rsidR="00106D95" w:rsidRPr="00106D95" w:rsidRDefault="00106D95" w:rsidP="00BA28E9">
      <w:pPr>
        <w:pStyle w:val="PlainText"/>
        <w:ind w:left="1440"/>
        <w:rPr>
          <w:rFonts w:ascii="Times New Roman" w:hAnsi="Times New Roman" w:cs="Times New Roman"/>
          <w:sz w:val="22"/>
          <w:szCs w:val="22"/>
        </w:rPr>
      </w:pPr>
      <w:r w:rsidRPr="00106D95">
        <w:rPr>
          <w:rFonts w:ascii="Times New Roman" w:hAnsi="Times New Roman" w:cs="Times New Roman"/>
          <w:sz w:val="22"/>
          <w:szCs w:val="22"/>
        </w:rPr>
        <w:t>Compile</w:t>
      </w:r>
      <w:r w:rsidR="00716D97">
        <w:rPr>
          <w:rFonts w:ascii="Times New Roman" w:hAnsi="Times New Roman" w:cs="Times New Roman"/>
          <w:sz w:val="22"/>
          <w:szCs w:val="22"/>
        </w:rPr>
        <w:t>, assess</w:t>
      </w:r>
      <w:r w:rsidRPr="00106D95">
        <w:rPr>
          <w:rFonts w:ascii="Times New Roman" w:hAnsi="Times New Roman" w:cs="Times New Roman"/>
          <w:sz w:val="22"/>
          <w:szCs w:val="22"/>
        </w:rPr>
        <w:t xml:space="preserve"> and analyze crime </w:t>
      </w:r>
      <w:r w:rsidR="00A326D5">
        <w:rPr>
          <w:rFonts w:ascii="Times New Roman" w:hAnsi="Times New Roman" w:cs="Times New Roman"/>
          <w:sz w:val="22"/>
          <w:szCs w:val="22"/>
        </w:rPr>
        <w:t>data</w:t>
      </w:r>
      <w:r w:rsidR="00716D97">
        <w:rPr>
          <w:rFonts w:ascii="Times New Roman" w:hAnsi="Times New Roman" w:cs="Times New Roman"/>
          <w:sz w:val="22"/>
          <w:szCs w:val="22"/>
        </w:rPr>
        <w:t xml:space="preserve">; operate in the Office of Director of Police Emergency Operations Center; complete complex criminal and administrative investigations that may be prompted by misfeasance, malfeasance, non-feasance, criminal activity or violation of UT System Police policy as well as highly visible use of force investigations including officer involved deaths; complete background investigations for prospective licensees (officers and telecommunicators) that are TCOLE-compliant; </w:t>
      </w:r>
      <w:r w:rsidR="003B0E77">
        <w:rPr>
          <w:rFonts w:ascii="Times New Roman" w:hAnsi="Times New Roman" w:cs="Times New Roman"/>
          <w:sz w:val="22"/>
          <w:szCs w:val="22"/>
        </w:rPr>
        <w:t>participate in special protection programs including executive protection; engage in grant coordination as required; properly and effectively maintain high value equipment, resources and firearms.</w:t>
      </w:r>
      <w:r w:rsidR="00716D97">
        <w:rPr>
          <w:rFonts w:ascii="Times New Roman" w:hAnsi="Times New Roman" w:cs="Times New Roman"/>
          <w:sz w:val="22"/>
          <w:szCs w:val="22"/>
        </w:rPr>
        <w:t xml:space="preserve"> </w:t>
      </w:r>
    </w:p>
    <w:p w14:paraId="75C84D46" w14:textId="77777777" w:rsidR="00106D95" w:rsidRPr="00106D95" w:rsidRDefault="00106D95" w:rsidP="00BA28E9">
      <w:pPr>
        <w:pStyle w:val="PlainText"/>
        <w:ind w:left="1440"/>
        <w:rPr>
          <w:rFonts w:ascii="Times New Roman" w:hAnsi="Times New Roman" w:cs="Times New Roman"/>
          <w:sz w:val="22"/>
          <w:szCs w:val="22"/>
        </w:rPr>
      </w:pPr>
    </w:p>
    <w:p w14:paraId="20495D75" w14:textId="77777777" w:rsidR="008E16E1" w:rsidRPr="00106D95" w:rsidRDefault="00CB5416" w:rsidP="00BA28E9">
      <w:pPr>
        <w:pStyle w:val="PlainText"/>
        <w:tabs>
          <w:tab w:val="left" w:pos="1440"/>
        </w:tabs>
        <w:rPr>
          <w:rFonts w:ascii="Times New Roman" w:hAnsi="Times New Roman" w:cs="Times New Roman"/>
          <w:sz w:val="22"/>
          <w:szCs w:val="22"/>
        </w:rPr>
      </w:pPr>
      <w:r>
        <w:rPr>
          <w:rFonts w:ascii="Times New Roman" w:hAnsi="Times New Roman" w:cs="Times New Roman"/>
          <w:sz w:val="22"/>
          <w:szCs w:val="22"/>
        </w:rPr>
        <w:t>Periodic:</w:t>
      </w:r>
      <w:r>
        <w:rPr>
          <w:rFonts w:ascii="Times New Roman" w:hAnsi="Times New Roman" w:cs="Times New Roman"/>
          <w:sz w:val="22"/>
          <w:szCs w:val="22"/>
        </w:rPr>
        <w:tab/>
      </w:r>
      <w:r w:rsidR="00D3292A" w:rsidRPr="00106D95">
        <w:rPr>
          <w:rFonts w:ascii="Times New Roman" w:hAnsi="Times New Roman" w:cs="Times New Roman"/>
          <w:sz w:val="22"/>
          <w:szCs w:val="22"/>
        </w:rPr>
        <w:t>Other functions as assigned.</w:t>
      </w:r>
    </w:p>
    <w:p w14:paraId="3993220D" w14:textId="77777777" w:rsidR="00A25F0C" w:rsidRPr="00106D95" w:rsidRDefault="00A25F0C" w:rsidP="00BA28E9">
      <w:pPr>
        <w:pStyle w:val="PlainText"/>
        <w:tabs>
          <w:tab w:val="left" w:pos="1440"/>
        </w:tabs>
        <w:rPr>
          <w:rFonts w:ascii="Times New Roman" w:hAnsi="Times New Roman" w:cs="Times New Roman"/>
          <w:sz w:val="22"/>
          <w:szCs w:val="22"/>
        </w:rPr>
      </w:pPr>
    </w:p>
    <w:p w14:paraId="5C8E30AD" w14:textId="77777777" w:rsidR="00A25F0C" w:rsidRDefault="00A25F0C" w:rsidP="00BA28E9">
      <w:pPr>
        <w:pStyle w:val="PlainText"/>
        <w:tabs>
          <w:tab w:val="left" w:pos="1440"/>
        </w:tabs>
        <w:rPr>
          <w:rFonts w:ascii="Times New Roman" w:hAnsi="Times New Roman" w:cs="Times New Roman"/>
          <w:sz w:val="22"/>
          <w:szCs w:val="22"/>
          <w:u w:val="single"/>
        </w:rPr>
      </w:pPr>
      <w:r w:rsidRPr="00CB5416">
        <w:rPr>
          <w:rFonts w:ascii="Times New Roman" w:hAnsi="Times New Roman" w:cs="Times New Roman"/>
          <w:sz w:val="22"/>
          <w:szCs w:val="22"/>
          <w:u w:val="single"/>
        </w:rPr>
        <w:t>SUPERVISION</w:t>
      </w:r>
    </w:p>
    <w:p w14:paraId="55EE4286" w14:textId="77777777" w:rsidR="00CB5416" w:rsidRPr="00CB5416" w:rsidRDefault="00CB5416" w:rsidP="00BA28E9">
      <w:pPr>
        <w:pStyle w:val="PlainText"/>
        <w:tabs>
          <w:tab w:val="left" w:pos="1440"/>
        </w:tabs>
        <w:rPr>
          <w:rFonts w:ascii="Times New Roman" w:hAnsi="Times New Roman" w:cs="Times New Roman"/>
          <w:sz w:val="22"/>
          <w:szCs w:val="22"/>
        </w:rPr>
      </w:pPr>
    </w:p>
    <w:p w14:paraId="307AFB2D" w14:textId="7846B616" w:rsidR="00AB2C2B" w:rsidRPr="00106D95" w:rsidRDefault="008F7C56" w:rsidP="00BA28E9">
      <w:pPr>
        <w:ind w:left="1440" w:hanging="1440"/>
        <w:rPr>
          <w:rFonts w:ascii="Times New Roman" w:hAnsi="Times New Roman" w:cs="Times New Roman"/>
          <w:sz w:val="22"/>
          <w:szCs w:val="22"/>
        </w:rPr>
      </w:pPr>
      <w:r w:rsidRPr="00CB5416">
        <w:rPr>
          <w:rFonts w:ascii="Times New Roman" w:hAnsi="Times New Roman" w:cs="Times New Roman"/>
          <w:sz w:val="22"/>
          <w:szCs w:val="22"/>
        </w:rPr>
        <w:t>Received:</w:t>
      </w:r>
      <w:r w:rsidRPr="00106D95">
        <w:rPr>
          <w:rFonts w:ascii="Times New Roman" w:hAnsi="Times New Roman" w:cs="Times New Roman"/>
          <w:sz w:val="22"/>
          <w:szCs w:val="22"/>
        </w:rPr>
        <w:tab/>
      </w:r>
      <w:r w:rsidR="00D3292A" w:rsidRPr="00106D95">
        <w:rPr>
          <w:rFonts w:ascii="Times New Roman" w:hAnsi="Times New Roman" w:cs="Times New Roman"/>
          <w:sz w:val="22"/>
          <w:szCs w:val="22"/>
        </w:rPr>
        <w:t xml:space="preserve">Works under limited supervision, with </w:t>
      </w:r>
      <w:r w:rsidR="003B0E77">
        <w:rPr>
          <w:rFonts w:ascii="Times New Roman" w:hAnsi="Times New Roman" w:cs="Times New Roman"/>
          <w:sz w:val="22"/>
          <w:szCs w:val="22"/>
        </w:rPr>
        <w:t>significant</w:t>
      </w:r>
      <w:r w:rsidR="00D3292A" w:rsidRPr="00106D95">
        <w:rPr>
          <w:rFonts w:ascii="Times New Roman" w:hAnsi="Times New Roman" w:cs="Times New Roman"/>
          <w:sz w:val="22"/>
          <w:szCs w:val="22"/>
        </w:rPr>
        <w:t xml:space="preserve"> latitude for the use of initiative and independent judgment.</w:t>
      </w:r>
    </w:p>
    <w:p w14:paraId="7902C7C8" w14:textId="77777777" w:rsidR="008F7C56" w:rsidRPr="00106D95" w:rsidRDefault="008F7C56" w:rsidP="00BA28E9">
      <w:pPr>
        <w:pStyle w:val="PlainText"/>
        <w:tabs>
          <w:tab w:val="left" w:pos="1440"/>
        </w:tabs>
        <w:rPr>
          <w:rFonts w:ascii="Times New Roman" w:hAnsi="Times New Roman" w:cs="Times New Roman"/>
          <w:sz w:val="22"/>
          <w:szCs w:val="22"/>
        </w:rPr>
      </w:pPr>
    </w:p>
    <w:p w14:paraId="7AB74D12" w14:textId="5EACC52C" w:rsidR="00AB2C2B" w:rsidRPr="00106D95" w:rsidRDefault="004E03A1" w:rsidP="00BA28E9">
      <w:pPr>
        <w:rPr>
          <w:rFonts w:ascii="Times New Roman" w:hAnsi="Times New Roman" w:cs="Times New Roman"/>
          <w:sz w:val="22"/>
          <w:szCs w:val="22"/>
        </w:rPr>
      </w:pPr>
      <w:r w:rsidRPr="00CB5416">
        <w:rPr>
          <w:rFonts w:ascii="Times New Roman" w:hAnsi="Times New Roman" w:cs="Times New Roman"/>
          <w:sz w:val="22"/>
          <w:szCs w:val="22"/>
        </w:rPr>
        <w:t>Provided</w:t>
      </w:r>
      <w:r w:rsidR="008F7C56" w:rsidRPr="00CB5416">
        <w:rPr>
          <w:rFonts w:ascii="Times New Roman" w:hAnsi="Times New Roman" w:cs="Times New Roman"/>
          <w:sz w:val="22"/>
          <w:szCs w:val="22"/>
        </w:rPr>
        <w:t>:</w:t>
      </w:r>
      <w:r w:rsidR="008F7C56" w:rsidRPr="00CB5416">
        <w:rPr>
          <w:rFonts w:ascii="Times New Roman" w:hAnsi="Times New Roman" w:cs="Times New Roman"/>
          <w:sz w:val="22"/>
          <w:szCs w:val="22"/>
        </w:rPr>
        <w:tab/>
      </w:r>
      <w:r w:rsidR="00D3292A" w:rsidRPr="00106D95">
        <w:rPr>
          <w:rFonts w:ascii="Times New Roman" w:hAnsi="Times New Roman" w:cs="Times New Roman"/>
          <w:sz w:val="22"/>
          <w:szCs w:val="22"/>
        </w:rPr>
        <w:t>As an instructor</w:t>
      </w:r>
      <w:r w:rsidR="003B0E77">
        <w:rPr>
          <w:rFonts w:ascii="Times New Roman" w:hAnsi="Times New Roman" w:cs="Times New Roman"/>
          <w:sz w:val="22"/>
          <w:szCs w:val="22"/>
        </w:rPr>
        <w:t xml:space="preserve"> at the UT System Police Academy</w:t>
      </w:r>
      <w:r w:rsidR="00D3292A" w:rsidRPr="00106D95">
        <w:rPr>
          <w:rFonts w:ascii="Times New Roman" w:hAnsi="Times New Roman" w:cs="Times New Roman"/>
          <w:sz w:val="22"/>
          <w:szCs w:val="22"/>
        </w:rPr>
        <w:t xml:space="preserve">, may supervise </w:t>
      </w:r>
      <w:proofErr w:type="gramStart"/>
      <w:r w:rsidR="00D3292A" w:rsidRPr="00106D95">
        <w:rPr>
          <w:rFonts w:ascii="Times New Roman" w:hAnsi="Times New Roman" w:cs="Times New Roman"/>
          <w:sz w:val="22"/>
          <w:szCs w:val="22"/>
        </w:rPr>
        <w:t>a large number of</w:t>
      </w:r>
      <w:proofErr w:type="gramEnd"/>
      <w:r w:rsidR="00D3292A" w:rsidRPr="00106D95">
        <w:rPr>
          <w:rFonts w:ascii="Times New Roman" w:hAnsi="Times New Roman" w:cs="Times New Roman"/>
          <w:sz w:val="22"/>
          <w:szCs w:val="22"/>
        </w:rPr>
        <w:t xml:space="preserve"> students.</w:t>
      </w:r>
    </w:p>
    <w:p w14:paraId="6514B0D6" w14:textId="77777777" w:rsidR="00A25F0C" w:rsidRPr="00106D95" w:rsidRDefault="00A25F0C" w:rsidP="00BA28E9">
      <w:pPr>
        <w:pStyle w:val="PlainText"/>
        <w:tabs>
          <w:tab w:val="left" w:pos="1440"/>
        </w:tabs>
        <w:rPr>
          <w:rFonts w:ascii="Times New Roman" w:hAnsi="Times New Roman" w:cs="Times New Roman"/>
          <w:sz w:val="22"/>
          <w:szCs w:val="22"/>
        </w:rPr>
      </w:pPr>
    </w:p>
    <w:p w14:paraId="65D0E0F9" w14:textId="77777777" w:rsidR="00A25F0C" w:rsidRDefault="00CB5416" w:rsidP="00BA28E9">
      <w:pPr>
        <w:pStyle w:val="PlainText"/>
        <w:tabs>
          <w:tab w:val="left" w:pos="1440"/>
        </w:tabs>
        <w:rPr>
          <w:rFonts w:ascii="Times New Roman" w:hAnsi="Times New Roman" w:cs="Times New Roman"/>
          <w:sz w:val="22"/>
          <w:szCs w:val="22"/>
          <w:u w:val="single"/>
        </w:rPr>
      </w:pPr>
      <w:r>
        <w:rPr>
          <w:rFonts w:ascii="Times New Roman" w:hAnsi="Times New Roman" w:cs="Times New Roman"/>
          <w:sz w:val="22"/>
          <w:szCs w:val="22"/>
          <w:u w:val="single"/>
        </w:rPr>
        <w:t>EDUCATION</w:t>
      </w:r>
    </w:p>
    <w:p w14:paraId="1953AB7E" w14:textId="77777777" w:rsidR="00CB5416" w:rsidRDefault="00CB5416" w:rsidP="00BA28E9">
      <w:pPr>
        <w:pStyle w:val="PlainText"/>
        <w:tabs>
          <w:tab w:val="left" w:pos="1440"/>
        </w:tabs>
        <w:rPr>
          <w:rFonts w:ascii="Times New Roman" w:hAnsi="Times New Roman" w:cs="Times New Roman"/>
          <w:sz w:val="22"/>
          <w:szCs w:val="22"/>
          <w:u w:val="single"/>
        </w:rPr>
      </w:pPr>
    </w:p>
    <w:p w14:paraId="39E6BDFE" w14:textId="47091DD1" w:rsidR="00CB5416" w:rsidRPr="00CB5416" w:rsidRDefault="00CB5416" w:rsidP="00BA28E9">
      <w:pPr>
        <w:pStyle w:val="PlainText"/>
        <w:tabs>
          <w:tab w:val="left" w:pos="1440"/>
        </w:tabs>
        <w:ind w:left="1440" w:hanging="1440"/>
        <w:rPr>
          <w:rFonts w:ascii="Times New Roman" w:hAnsi="Times New Roman" w:cs="Times New Roman"/>
          <w:sz w:val="22"/>
          <w:szCs w:val="22"/>
        </w:rPr>
      </w:pPr>
      <w:r>
        <w:rPr>
          <w:rFonts w:ascii="Times New Roman" w:hAnsi="Times New Roman" w:cs="Times New Roman"/>
          <w:sz w:val="22"/>
          <w:szCs w:val="22"/>
        </w:rPr>
        <w:t>Required:</w:t>
      </w:r>
      <w:r>
        <w:rPr>
          <w:rFonts w:ascii="Times New Roman" w:hAnsi="Times New Roman" w:cs="Times New Roman"/>
          <w:sz w:val="22"/>
          <w:szCs w:val="22"/>
        </w:rPr>
        <w:tab/>
      </w:r>
      <w:r w:rsidRPr="00CB5416">
        <w:rPr>
          <w:rFonts w:ascii="Times New Roman" w:hAnsi="Times New Roman" w:cs="Times New Roman"/>
          <w:sz w:val="22"/>
          <w:szCs w:val="22"/>
        </w:rPr>
        <w:t>Bachelor’s degree from an accredited university or college</w:t>
      </w:r>
      <w:r w:rsidR="0008252D">
        <w:rPr>
          <w:rFonts w:ascii="Times New Roman" w:hAnsi="Times New Roman" w:cs="Times New Roman"/>
          <w:sz w:val="22"/>
          <w:szCs w:val="22"/>
        </w:rPr>
        <w:t>.</w:t>
      </w:r>
    </w:p>
    <w:p w14:paraId="64137C1C" w14:textId="77777777" w:rsidR="00CB5416" w:rsidRPr="00CB5416" w:rsidRDefault="00CB5416" w:rsidP="00BA28E9">
      <w:pPr>
        <w:pStyle w:val="PlainText"/>
        <w:tabs>
          <w:tab w:val="left" w:pos="1440"/>
        </w:tabs>
        <w:rPr>
          <w:rFonts w:ascii="Times New Roman" w:hAnsi="Times New Roman" w:cs="Times New Roman"/>
          <w:sz w:val="22"/>
          <w:szCs w:val="22"/>
          <w:u w:val="single"/>
        </w:rPr>
      </w:pPr>
    </w:p>
    <w:p w14:paraId="5A8D18E9" w14:textId="77777777" w:rsidR="00CB5416" w:rsidRDefault="00CB5416" w:rsidP="00BA28E9">
      <w:pPr>
        <w:pStyle w:val="PlainText"/>
        <w:tabs>
          <w:tab w:val="left" w:pos="1440"/>
        </w:tabs>
        <w:ind w:left="1440" w:hanging="1440"/>
        <w:rPr>
          <w:rFonts w:ascii="Times New Roman" w:hAnsi="Times New Roman" w:cs="Times New Roman"/>
          <w:sz w:val="22"/>
          <w:szCs w:val="22"/>
          <w:u w:val="single"/>
        </w:rPr>
      </w:pPr>
      <w:r>
        <w:rPr>
          <w:rFonts w:ascii="Times New Roman" w:hAnsi="Times New Roman" w:cs="Times New Roman"/>
          <w:sz w:val="22"/>
          <w:szCs w:val="22"/>
          <w:u w:val="single"/>
        </w:rPr>
        <w:t>EXPERIENCE:</w:t>
      </w:r>
    </w:p>
    <w:p w14:paraId="72017B35" w14:textId="77777777" w:rsidR="00CB5416" w:rsidRDefault="00CB5416" w:rsidP="00BA28E9">
      <w:pPr>
        <w:pStyle w:val="PlainText"/>
        <w:tabs>
          <w:tab w:val="left" w:pos="1440"/>
        </w:tabs>
        <w:ind w:left="1440" w:hanging="1440"/>
        <w:rPr>
          <w:rFonts w:ascii="Times New Roman" w:hAnsi="Times New Roman" w:cs="Times New Roman"/>
          <w:sz w:val="22"/>
          <w:szCs w:val="22"/>
          <w:u w:val="single"/>
        </w:rPr>
      </w:pPr>
    </w:p>
    <w:p w14:paraId="3DE094EB" w14:textId="04A9F4D5" w:rsidR="00A25F0C" w:rsidRPr="00106D95" w:rsidRDefault="00CB5416" w:rsidP="00BA28E9">
      <w:pPr>
        <w:pStyle w:val="PlainText"/>
        <w:tabs>
          <w:tab w:val="left" w:pos="1440"/>
        </w:tabs>
        <w:ind w:left="1440" w:hanging="1440"/>
        <w:rPr>
          <w:rFonts w:ascii="Times New Roman" w:hAnsi="Times New Roman" w:cs="Times New Roman"/>
          <w:sz w:val="22"/>
          <w:szCs w:val="22"/>
        </w:rPr>
      </w:pPr>
      <w:r>
        <w:rPr>
          <w:rFonts w:ascii="Times New Roman" w:hAnsi="Times New Roman" w:cs="Times New Roman"/>
          <w:sz w:val="22"/>
          <w:szCs w:val="22"/>
        </w:rPr>
        <w:t>Required:</w:t>
      </w:r>
      <w:r w:rsidR="00F62FF2" w:rsidRPr="00106D95">
        <w:rPr>
          <w:rFonts w:ascii="Times New Roman" w:hAnsi="Times New Roman" w:cs="Times New Roman"/>
          <w:sz w:val="22"/>
          <w:szCs w:val="22"/>
        </w:rPr>
        <w:tab/>
      </w:r>
      <w:r w:rsidRPr="00CB5416">
        <w:rPr>
          <w:rFonts w:ascii="Times New Roman" w:hAnsi="Times New Roman" w:cs="Times New Roman"/>
          <w:sz w:val="22"/>
          <w:szCs w:val="22"/>
        </w:rPr>
        <w:t xml:space="preserve">Position open only to applicants currently employed at a University of Texas </w:t>
      </w:r>
      <w:r w:rsidR="00D5063B">
        <w:rPr>
          <w:rFonts w:ascii="Times New Roman" w:hAnsi="Times New Roman" w:cs="Times New Roman"/>
          <w:sz w:val="22"/>
          <w:szCs w:val="22"/>
        </w:rPr>
        <w:t xml:space="preserve">System </w:t>
      </w:r>
      <w:r w:rsidRPr="00CB5416">
        <w:rPr>
          <w:rFonts w:ascii="Times New Roman" w:hAnsi="Times New Roman" w:cs="Times New Roman"/>
          <w:sz w:val="22"/>
          <w:szCs w:val="22"/>
        </w:rPr>
        <w:t xml:space="preserve">academic or health institution </w:t>
      </w:r>
      <w:r w:rsidR="00E55CFE">
        <w:rPr>
          <w:rFonts w:ascii="Times New Roman" w:hAnsi="Times New Roman" w:cs="Times New Roman"/>
          <w:sz w:val="22"/>
          <w:szCs w:val="22"/>
        </w:rPr>
        <w:t>police department, unless waived by the Director of Police;</w:t>
      </w:r>
      <w:r w:rsidRPr="00CB5416">
        <w:rPr>
          <w:rFonts w:ascii="Times New Roman" w:hAnsi="Times New Roman" w:cs="Times New Roman"/>
          <w:sz w:val="22"/>
          <w:szCs w:val="22"/>
        </w:rPr>
        <w:t xml:space="preserve"> 10 years of aggregate law enforcement experience and currently hold a minimum rank of UTSP Sergeant (or the equivalent) </w:t>
      </w:r>
      <w:r w:rsidR="00D5063B">
        <w:rPr>
          <w:rFonts w:ascii="Times New Roman" w:hAnsi="Times New Roman" w:cs="Times New Roman"/>
          <w:sz w:val="22"/>
          <w:szCs w:val="22"/>
        </w:rPr>
        <w:t xml:space="preserve">for a period of two years </w:t>
      </w:r>
      <w:r w:rsidRPr="00CB5416">
        <w:rPr>
          <w:rFonts w:ascii="Times New Roman" w:hAnsi="Times New Roman" w:cs="Times New Roman"/>
          <w:sz w:val="22"/>
          <w:szCs w:val="22"/>
        </w:rPr>
        <w:t xml:space="preserve">or have held the rank of Police Sergeant successfully at another </w:t>
      </w:r>
      <w:proofErr w:type="gramStart"/>
      <w:r w:rsidRPr="00CB5416">
        <w:rPr>
          <w:rFonts w:ascii="Times New Roman" w:hAnsi="Times New Roman" w:cs="Times New Roman"/>
          <w:sz w:val="22"/>
          <w:szCs w:val="22"/>
        </w:rPr>
        <w:t>full service</w:t>
      </w:r>
      <w:proofErr w:type="gramEnd"/>
      <w:r w:rsidRPr="00CB5416">
        <w:rPr>
          <w:rFonts w:ascii="Times New Roman" w:hAnsi="Times New Roman" w:cs="Times New Roman"/>
          <w:sz w:val="22"/>
          <w:szCs w:val="22"/>
        </w:rPr>
        <w:t xml:space="preserve"> law enforcement agency</w:t>
      </w:r>
      <w:r w:rsidR="00E55CFE">
        <w:rPr>
          <w:rFonts w:ascii="Times New Roman" w:hAnsi="Times New Roman" w:cs="Times New Roman"/>
          <w:sz w:val="22"/>
          <w:szCs w:val="22"/>
        </w:rPr>
        <w:t xml:space="preserve"> for a period of at least two years</w:t>
      </w:r>
      <w:r w:rsidR="00BB5156">
        <w:rPr>
          <w:rFonts w:ascii="Times New Roman" w:hAnsi="Times New Roman" w:cs="Times New Roman"/>
          <w:sz w:val="22"/>
          <w:szCs w:val="22"/>
        </w:rPr>
        <w:t>.</w:t>
      </w:r>
      <w:r w:rsidRPr="00CB5416">
        <w:rPr>
          <w:rFonts w:ascii="Times New Roman" w:hAnsi="Times New Roman" w:cs="Times New Roman"/>
          <w:sz w:val="22"/>
          <w:szCs w:val="22"/>
        </w:rPr>
        <w:t xml:space="preserve"> </w:t>
      </w:r>
    </w:p>
    <w:p w14:paraId="6BBDCE2A" w14:textId="77777777" w:rsidR="00A25F0C" w:rsidRPr="00106D95" w:rsidRDefault="00A25F0C" w:rsidP="00BA28E9">
      <w:pPr>
        <w:pStyle w:val="PlainText"/>
        <w:tabs>
          <w:tab w:val="left" w:pos="1440"/>
        </w:tabs>
        <w:rPr>
          <w:rFonts w:ascii="Times New Roman" w:hAnsi="Times New Roman" w:cs="Times New Roman"/>
          <w:sz w:val="22"/>
          <w:szCs w:val="22"/>
          <w:u w:val="single"/>
        </w:rPr>
      </w:pPr>
    </w:p>
    <w:p w14:paraId="6B9B1671" w14:textId="77777777" w:rsidR="00BA28E9" w:rsidRPr="00E10FE0" w:rsidRDefault="00BA28E9" w:rsidP="00BA28E9">
      <w:pPr>
        <w:widowControl w:val="0"/>
        <w:tabs>
          <w:tab w:val="left" w:pos="1440"/>
        </w:tabs>
        <w:ind w:left="432" w:right="-1872" w:hanging="432"/>
        <w:rPr>
          <w:rFonts w:ascii="Times" w:hAnsi="Times"/>
          <w:sz w:val="22"/>
          <w:szCs w:val="22"/>
        </w:rPr>
      </w:pPr>
      <w:r w:rsidRPr="00E10FE0">
        <w:rPr>
          <w:rFonts w:ascii="Times" w:hAnsi="Times"/>
          <w:sz w:val="22"/>
          <w:szCs w:val="22"/>
          <w:u w:val="single"/>
        </w:rPr>
        <w:t>EQUIPMENT</w:t>
      </w:r>
    </w:p>
    <w:p w14:paraId="37B8F08D" w14:textId="77777777" w:rsidR="00BA28E9" w:rsidRPr="00E10FE0" w:rsidRDefault="00BA28E9" w:rsidP="00BA28E9">
      <w:pPr>
        <w:widowControl w:val="0"/>
        <w:ind w:left="360" w:hanging="360"/>
        <w:jc w:val="both"/>
        <w:rPr>
          <w:rFonts w:ascii="Times" w:hAnsi="Times"/>
          <w:sz w:val="22"/>
          <w:szCs w:val="22"/>
        </w:rPr>
      </w:pPr>
    </w:p>
    <w:p w14:paraId="4CF122AB" w14:textId="6ED7F543" w:rsidR="00BA28E9" w:rsidRPr="00E10FE0" w:rsidRDefault="00BA28E9" w:rsidP="00BA28E9">
      <w:pPr>
        <w:widowControl w:val="0"/>
        <w:ind w:left="1440" w:hanging="1440"/>
        <w:jc w:val="both"/>
        <w:rPr>
          <w:rFonts w:ascii="Times" w:hAnsi="Times"/>
          <w:sz w:val="22"/>
          <w:szCs w:val="22"/>
        </w:rPr>
      </w:pPr>
      <w:r w:rsidRPr="00E10FE0">
        <w:rPr>
          <w:rFonts w:ascii="Times" w:hAnsi="Times"/>
          <w:sz w:val="22"/>
          <w:szCs w:val="22"/>
        </w:rPr>
        <w:t>Required:</w:t>
      </w:r>
      <w:r w:rsidRPr="00E10FE0">
        <w:rPr>
          <w:rFonts w:ascii="Times" w:hAnsi="Times"/>
          <w:sz w:val="22"/>
          <w:szCs w:val="22"/>
        </w:rPr>
        <w:tab/>
        <w:t>Must be proficient in the operation</w:t>
      </w:r>
      <w:r w:rsidR="00591831">
        <w:rPr>
          <w:rFonts w:ascii="Times" w:hAnsi="Times"/>
          <w:sz w:val="22"/>
          <w:szCs w:val="22"/>
        </w:rPr>
        <w:t>al use</w:t>
      </w:r>
      <w:r w:rsidRPr="00E10FE0">
        <w:rPr>
          <w:rFonts w:ascii="Times" w:hAnsi="Times"/>
          <w:sz w:val="22"/>
          <w:szCs w:val="22"/>
        </w:rPr>
        <w:t xml:space="preserve"> and safety procedures of all equipment utilized by the </w:t>
      </w:r>
      <w:r w:rsidR="00591831">
        <w:rPr>
          <w:rFonts w:ascii="Times" w:hAnsi="Times"/>
          <w:sz w:val="22"/>
          <w:szCs w:val="22"/>
        </w:rPr>
        <w:t xml:space="preserve">Office of Director of Police </w:t>
      </w:r>
      <w:r w:rsidRPr="00E10FE0">
        <w:rPr>
          <w:rFonts w:ascii="Times" w:hAnsi="Times"/>
          <w:sz w:val="22"/>
          <w:szCs w:val="22"/>
        </w:rPr>
        <w:t>necessary to perform assigned tasks.</w:t>
      </w:r>
    </w:p>
    <w:p w14:paraId="59CBE4F8" w14:textId="77777777" w:rsidR="00BA28E9" w:rsidRPr="00E10FE0" w:rsidRDefault="00BA28E9" w:rsidP="00BA28E9">
      <w:pPr>
        <w:widowControl w:val="0"/>
        <w:tabs>
          <w:tab w:val="left" w:pos="1440"/>
        </w:tabs>
        <w:ind w:right="-2160"/>
        <w:rPr>
          <w:rFonts w:ascii="Times" w:hAnsi="Times"/>
          <w:sz w:val="22"/>
          <w:szCs w:val="22"/>
        </w:rPr>
      </w:pPr>
    </w:p>
    <w:p w14:paraId="7E1BD8AE" w14:textId="77777777" w:rsidR="00BA28E9" w:rsidRDefault="00BA28E9" w:rsidP="00BA28E9">
      <w:pPr>
        <w:widowControl w:val="0"/>
        <w:tabs>
          <w:tab w:val="left" w:pos="1440"/>
        </w:tabs>
        <w:rPr>
          <w:rFonts w:ascii="Times" w:hAnsi="Times"/>
          <w:sz w:val="22"/>
          <w:szCs w:val="22"/>
          <w:u w:val="single"/>
        </w:rPr>
      </w:pPr>
      <w:r w:rsidRPr="00E10FE0">
        <w:rPr>
          <w:rFonts w:ascii="Times" w:hAnsi="Times"/>
          <w:sz w:val="22"/>
          <w:szCs w:val="22"/>
          <w:u w:val="single"/>
        </w:rPr>
        <w:t>ACCURACY</w:t>
      </w:r>
    </w:p>
    <w:p w14:paraId="0D547C35" w14:textId="77777777" w:rsidR="00BA28E9" w:rsidRPr="00E10FE0" w:rsidRDefault="00BA28E9" w:rsidP="00BA28E9">
      <w:pPr>
        <w:widowControl w:val="0"/>
        <w:tabs>
          <w:tab w:val="left" w:pos="1440"/>
        </w:tabs>
        <w:rPr>
          <w:rFonts w:ascii="Times" w:hAnsi="Times"/>
          <w:sz w:val="22"/>
          <w:szCs w:val="22"/>
        </w:rPr>
      </w:pPr>
    </w:p>
    <w:p w14:paraId="7D2DAD6E" w14:textId="77777777" w:rsidR="00BA28E9" w:rsidRPr="00E10FE0" w:rsidRDefault="00BA28E9" w:rsidP="00BA28E9">
      <w:pPr>
        <w:widowControl w:val="0"/>
        <w:ind w:left="1440" w:hanging="1440"/>
        <w:rPr>
          <w:rFonts w:ascii="Times" w:hAnsi="Times"/>
          <w:sz w:val="22"/>
          <w:szCs w:val="22"/>
        </w:rPr>
      </w:pPr>
      <w:r w:rsidRPr="00E10FE0">
        <w:rPr>
          <w:rFonts w:ascii="Times" w:hAnsi="Times"/>
          <w:sz w:val="22"/>
          <w:szCs w:val="22"/>
        </w:rPr>
        <w:tab/>
        <w:t>Proficiency in all phases of duties performed.  Must</w:t>
      </w:r>
      <w:r>
        <w:rPr>
          <w:rFonts w:ascii="Times" w:hAnsi="Times"/>
          <w:sz w:val="22"/>
          <w:szCs w:val="22"/>
        </w:rPr>
        <w:t xml:space="preserve"> demonstrate logical, effective </w:t>
      </w:r>
      <w:proofErr w:type="gramStart"/>
      <w:r w:rsidRPr="00E10FE0">
        <w:rPr>
          <w:rFonts w:ascii="Times" w:hAnsi="Times"/>
          <w:sz w:val="22"/>
          <w:szCs w:val="22"/>
        </w:rPr>
        <w:t>problem solving</w:t>
      </w:r>
      <w:proofErr w:type="gramEnd"/>
      <w:r w:rsidRPr="00E10FE0">
        <w:rPr>
          <w:rFonts w:ascii="Times" w:hAnsi="Times"/>
          <w:sz w:val="22"/>
          <w:szCs w:val="22"/>
        </w:rPr>
        <w:t xml:space="preserve"> ability.   Must be able to provide credible testimony in a court of law.</w:t>
      </w:r>
    </w:p>
    <w:p w14:paraId="5C634D4B" w14:textId="77777777" w:rsidR="00BA28E9" w:rsidRPr="00E10FE0" w:rsidRDefault="00BA28E9" w:rsidP="00BA28E9">
      <w:pPr>
        <w:widowControl w:val="0"/>
        <w:tabs>
          <w:tab w:val="left" w:pos="1440"/>
          <w:tab w:val="right" w:pos="10800"/>
        </w:tabs>
        <w:ind w:left="1728" w:right="-2016"/>
        <w:rPr>
          <w:rFonts w:ascii="Times" w:hAnsi="Times"/>
          <w:sz w:val="22"/>
          <w:szCs w:val="22"/>
        </w:rPr>
      </w:pPr>
    </w:p>
    <w:p w14:paraId="68992BA8" w14:textId="77777777" w:rsidR="00BA28E9" w:rsidRDefault="00BA28E9" w:rsidP="00BA28E9">
      <w:pPr>
        <w:keepNext/>
        <w:keepLines/>
        <w:widowControl w:val="0"/>
        <w:tabs>
          <w:tab w:val="left" w:pos="1440"/>
          <w:tab w:val="right" w:pos="10800"/>
        </w:tabs>
        <w:rPr>
          <w:rFonts w:ascii="Times" w:hAnsi="Times"/>
          <w:sz w:val="22"/>
          <w:szCs w:val="22"/>
          <w:u w:val="single"/>
        </w:rPr>
      </w:pPr>
      <w:r w:rsidRPr="00E10FE0">
        <w:rPr>
          <w:rFonts w:ascii="Times" w:hAnsi="Times"/>
          <w:sz w:val="22"/>
          <w:szCs w:val="22"/>
          <w:u w:val="single"/>
        </w:rPr>
        <w:t>PHYSICAL CAPABILITIES</w:t>
      </w:r>
    </w:p>
    <w:p w14:paraId="572CBE12" w14:textId="77777777" w:rsidR="00BA28E9" w:rsidRPr="00E10FE0" w:rsidRDefault="00BA28E9" w:rsidP="00BA28E9">
      <w:pPr>
        <w:keepNext/>
        <w:keepLines/>
        <w:widowControl w:val="0"/>
        <w:tabs>
          <w:tab w:val="left" w:pos="1440"/>
          <w:tab w:val="right" w:pos="10800"/>
        </w:tabs>
        <w:rPr>
          <w:rFonts w:ascii="Times" w:hAnsi="Times"/>
          <w:sz w:val="22"/>
          <w:szCs w:val="22"/>
          <w:u w:val="single"/>
        </w:rPr>
      </w:pPr>
    </w:p>
    <w:p w14:paraId="6A84A3E9" w14:textId="77777777" w:rsidR="00BA28E9" w:rsidRDefault="00BA28E9" w:rsidP="00BA28E9">
      <w:pPr>
        <w:pStyle w:val="BodyText"/>
        <w:keepNext/>
        <w:keepLines/>
        <w:ind w:left="1440" w:hanging="720"/>
        <w:rPr>
          <w:rFonts w:ascii="Times" w:hAnsi="Times"/>
          <w:sz w:val="22"/>
          <w:szCs w:val="22"/>
        </w:rPr>
      </w:pPr>
      <w:r w:rsidRPr="00E10FE0">
        <w:rPr>
          <w:rFonts w:ascii="Times" w:hAnsi="Times"/>
          <w:sz w:val="22"/>
          <w:szCs w:val="22"/>
        </w:rPr>
        <w:tab/>
        <w:t>Duties involve driving, walking, running, standing, stooping, climbing, crouching, pushing, jumping over, pulling, carrying, reaching above head, lifting, lowering, hand-wrist and elbow motion, grasping, and holding.  Excellent physical condition and vision, ability to hear and speak and full use of arms and legs.</w:t>
      </w:r>
    </w:p>
    <w:p w14:paraId="7D9106A5" w14:textId="77777777" w:rsidR="00BA28E9" w:rsidRPr="00E10FE0" w:rsidRDefault="00BA28E9" w:rsidP="00BA28E9">
      <w:pPr>
        <w:pStyle w:val="BodyText"/>
        <w:keepNext/>
        <w:keepLines/>
        <w:ind w:left="1440" w:hanging="720"/>
        <w:rPr>
          <w:rFonts w:ascii="Times" w:hAnsi="Times"/>
          <w:sz w:val="22"/>
          <w:szCs w:val="22"/>
        </w:rPr>
      </w:pPr>
    </w:p>
    <w:p w14:paraId="3FB8E273" w14:textId="77777777" w:rsidR="00CB5416" w:rsidRPr="00BA28E9" w:rsidRDefault="00CB5416" w:rsidP="00BA28E9">
      <w:pPr>
        <w:widowControl w:val="0"/>
        <w:tabs>
          <w:tab w:val="left" w:pos="1440"/>
        </w:tabs>
        <w:rPr>
          <w:rFonts w:ascii="Times" w:hAnsi="Times"/>
          <w:sz w:val="22"/>
          <w:szCs w:val="22"/>
          <w:u w:val="single"/>
        </w:rPr>
      </w:pPr>
      <w:r w:rsidRPr="00BA28E9">
        <w:rPr>
          <w:rFonts w:ascii="Times" w:hAnsi="Times"/>
          <w:sz w:val="22"/>
          <w:szCs w:val="22"/>
          <w:u w:val="single"/>
        </w:rPr>
        <w:t>WORKING CONDITIONS</w:t>
      </w:r>
    </w:p>
    <w:p w14:paraId="32D42F05" w14:textId="77777777" w:rsidR="00CB5416" w:rsidRPr="00E10FE0" w:rsidRDefault="00CB5416" w:rsidP="00BA28E9">
      <w:pPr>
        <w:widowControl w:val="0"/>
        <w:tabs>
          <w:tab w:val="left" w:pos="1440"/>
        </w:tabs>
        <w:ind w:left="1440" w:hanging="1440"/>
        <w:rPr>
          <w:rFonts w:ascii="Times" w:hAnsi="Times"/>
          <w:sz w:val="22"/>
          <w:szCs w:val="22"/>
        </w:rPr>
      </w:pPr>
    </w:p>
    <w:p w14:paraId="111C931C" w14:textId="6A06781D" w:rsidR="00CB5416" w:rsidRPr="00E10FE0" w:rsidRDefault="00CB5416" w:rsidP="00BA28E9">
      <w:pPr>
        <w:widowControl w:val="0"/>
        <w:tabs>
          <w:tab w:val="left" w:pos="1440"/>
        </w:tabs>
        <w:ind w:left="1440" w:hanging="1440"/>
        <w:rPr>
          <w:rFonts w:ascii="Times" w:hAnsi="Times"/>
          <w:sz w:val="22"/>
          <w:szCs w:val="22"/>
        </w:rPr>
      </w:pPr>
      <w:r w:rsidRPr="00E10FE0">
        <w:rPr>
          <w:rFonts w:ascii="Times" w:hAnsi="Times"/>
          <w:sz w:val="22"/>
          <w:szCs w:val="22"/>
        </w:rPr>
        <w:t>Usual:</w:t>
      </w:r>
      <w:r w:rsidRPr="00E10FE0">
        <w:rPr>
          <w:rFonts w:ascii="Times" w:hAnsi="Times"/>
          <w:sz w:val="22"/>
          <w:szCs w:val="22"/>
        </w:rPr>
        <w:tab/>
        <w:t xml:space="preserve">Exposure to outside weather conditions.  May be required to work either day or </w:t>
      </w:r>
      <w:proofErr w:type="gramStart"/>
      <w:r w:rsidRPr="00E10FE0">
        <w:rPr>
          <w:rFonts w:ascii="Times" w:hAnsi="Times"/>
          <w:sz w:val="22"/>
          <w:szCs w:val="22"/>
        </w:rPr>
        <w:t>night  with</w:t>
      </w:r>
      <w:proofErr w:type="gramEnd"/>
      <w:r w:rsidRPr="00E10FE0">
        <w:rPr>
          <w:rFonts w:ascii="Times" w:hAnsi="Times"/>
          <w:sz w:val="22"/>
          <w:szCs w:val="22"/>
        </w:rPr>
        <w:t xml:space="preserve"> varying days off and on holidays.  Work involves a degree of hazard.</w:t>
      </w:r>
    </w:p>
    <w:p w14:paraId="104446CE" w14:textId="77777777" w:rsidR="00BA28E9" w:rsidRPr="00BA28E9" w:rsidRDefault="00BA28E9" w:rsidP="00BA28E9">
      <w:pPr>
        <w:pStyle w:val="Heading1"/>
        <w:spacing w:before="0" w:after="0"/>
        <w:jc w:val="both"/>
        <w:rPr>
          <w:rFonts w:ascii="Times" w:hAnsi="Times"/>
          <w:b w:val="0"/>
          <w:sz w:val="22"/>
          <w:szCs w:val="22"/>
          <w:u w:val="single"/>
        </w:rPr>
      </w:pPr>
      <w:r w:rsidRPr="00BA28E9">
        <w:rPr>
          <w:rFonts w:ascii="Times" w:hAnsi="Times"/>
          <w:b w:val="0"/>
          <w:sz w:val="22"/>
          <w:szCs w:val="22"/>
          <w:u w:val="single"/>
        </w:rPr>
        <w:t>OTHER</w:t>
      </w:r>
    </w:p>
    <w:p w14:paraId="265D1811" w14:textId="77777777" w:rsidR="00BA28E9" w:rsidRPr="00E10FE0" w:rsidRDefault="00BA28E9" w:rsidP="00BA28E9"/>
    <w:p w14:paraId="5C7105BD" w14:textId="34329392" w:rsidR="00BA28E9" w:rsidRPr="00E10FE0" w:rsidRDefault="00BA28E9" w:rsidP="00BA28E9">
      <w:pPr>
        <w:widowControl w:val="0"/>
        <w:tabs>
          <w:tab w:val="left" w:pos="1440"/>
          <w:tab w:val="right" w:pos="10800"/>
        </w:tabs>
        <w:ind w:left="1440" w:hanging="1440"/>
        <w:rPr>
          <w:rFonts w:ascii="Times" w:hAnsi="Times"/>
          <w:sz w:val="22"/>
          <w:szCs w:val="22"/>
          <w:u w:val="single"/>
        </w:rPr>
      </w:pPr>
      <w:r w:rsidRPr="00E10FE0">
        <w:rPr>
          <w:rFonts w:ascii="Times" w:hAnsi="Times"/>
          <w:sz w:val="22"/>
          <w:szCs w:val="22"/>
        </w:rPr>
        <w:tab/>
      </w:r>
      <w:r w:rsidRPr="00CB5416">
        <w:rPr>
          <w:rFonts w:ascii="Times New Roman" w:hAnsi="Times New Roman" w:cs="Times New Roman"/>
          <w:sz w:val="22"/>
          <w:szCs w:val="22"/>
        </w:rPr>
        <w:t xml:space="preserve">Possess a current </w:t>
      </w:r>
      <w:r w:rsidR="00591831">
        <w:rPr>
          <w:rFonts w:ascii="Times New Roman" w:hAnsi="Times New Roman" w:cs="Times New Roman"/>
          <w:sz w:val="22"/>
          <w:szCs w:val="22"/>
        </w:rPr>
        <w:t xml:space="preserve">Texas </w:t>
      </w:r>
      <w:r w:rsidRPr="00CB5416">
        <w:rPr>
          <w:rFonts w:ascii="Times New Roman" w:hAnsi="Times New Roman" w:cs="Times New Roman"/>
          <w:sz w:val="22"/>
          <w:szCs w:val="22"/>
        </w:rPr>
        <w:t>Peace Officer license and an Advanced certification issued by TCOLE or be eligible to acquire both based on TCOLE provisions or equivalent recognition in another state with which Texas has a reciprocal agreement</w:t>
      </w:r>
      <w:r w:rsidR="00E55CFE">
        <w:rPr>
          <w:rFonts w:ascii="Times New Roman" w:hAnsi="Times New Roman" w:cs="Times New Roman"/>
          <w:sz w:val="22"/>
          <w:szCs w:val="22"/>
        </w:rPr>
        <w:t>, as authorized by the Director of Police</w:t>
      </w:r>
      <w:r w:rsidRPr="00CB5416">
        <w:rPr>
          <w:rFonts w:ascii="Times New Roman" w:hAnsi="Times New Roman" w:cs="Times New Roman"/>
          <w:sz w:val="22"/>
          <w:szCs w:val="22"/>
        </w:rPr>
        <w:t xml:space="preserve">; a current Texas Class "C" Operator's Driver's License (or the equivalent from another state); </w:t>
      </w:r>
      <w:r>
        <w:rPr>
          <w:rFonts w:ascii="Times" w:hAnsi="Times"/>
          <w:sz w:val="22"/>
          <w:szCs w:val="22"/>
        </w:rPr>
        <w:t>m</w:t>
      </w:r>
      <w:r w:rsidRPr="00E10FE0">
        <w:rPr>
          <w:rFonts w:ascii="Times" w:hAnsi="Times"/>
          <w:sz w:val="22"/>
          <w:szCs w:val="22"/>
        </w:rPr>
        <w:t xml:space="preserve">ust be eligible to drive a </w:t>
      </w:r>
      <w:proofErr w:type="gramStart"/>
      <w:r w:rsidRPr="00E10FE0">
        <w:rPr>
          <w:rFonts w:ascii="Times" w:hAnsi="Times"/>
          <w:sz w:val="22"/>
          <w:szCs w:val="22"/>
        </w:rPr>
        <w:t>University</w:t>
      </w:r>
      <w:proofErr w:type="gramEnd"/>
      <w:r w:rsidRPr="00E10FE0">
        <w:rPr>
          <w:rFonts w:ascii="Times" w:hAnsi="Times"/>
          <w:sz w:val="22"/>
          <w:szCs w:val="22"/>
        </w:rPr>
        <w:t xml:space="preserve"> owned or leased motor vehicle. </w:t>
      </w:r>
      <w:r>
        <w:rPr>
          <w:rFonts w:ascii="Times" w:hAnsi="Times"/>
          <w:sz w:val="22"/>
          <w:szCs w:val="22"/>
        </w:rPr>
        <w:t xml:space="preserve">Must possess </w:t>
      </w:r>
      <w:r w:rsidRPr="00CB5416">
        <w:rPr>
          <w:rFonts w:ascii="Times New Roman" w:hAnsi="Times New Roman" w:cs="Times New Roman"/>
          <w:sz w:val="22"/>
          <w:szCs w:val="22"/>
        </w:rPr>
        <w:t>TCOLE instructor certification (or the equivalent) or currently scheduled to obtain same; demonstrated proficiency in firearms and the ability to successfully meet the statutorily mandated TCOLE requirements for licensing as a Texas peace officer and pass the standard UTSP background investigation</w:t>
      </w:r>
      <w:r>
        <w:rPr>
          <w:rFonts w:ascii="Times New Roman" w:hAnsi="Times New Roman" w:cs="Times New Roman"/>
          <w:sz w:val="22"/>
          <w:szCs w:val="22"/>
        </w:rPr>
        <w:t xml:space="preserve">  </w:t>
      </w:r>
      <w:r w:rsidRPr="00E10FE0">
        <w:rPr>
          <w:rFonts w:ascii="Times" w:hAnsi="Times"/>
          <w:sz w:val="22"/>
          <w:szCs w:val="22"/>
        </w:rPr>
        <w:t>Must meet certain prerequisites established by the Director of Police, the Board of Regents, and the Texas Commission on Law Enforcement concerning age requirements and physical, mental, and educational standards.  Effective written and oral communications skills.</w:t>
      </w:r>
      <w:r w:rsidRPr="00E10FE0">
        <w:rPr>
          <w:rFonts w:ascii="Times" w:hAnsi="Times"/>
          <w:sz w:val="22"/>
          <w:szCs w:val="22"/>
          <w:u w:val="single"/>
        </w:rPr>
        <w:t xml:space="preserve"> </w:t>
      </w:r>
      <w:r w:rsidRPr="00E10FE0">
        <w:rPr>
          <w:rFonts w:ascii="Times" w:hAnsi="Times"/>
          <w:sz w:val="22"/>
          <w:szCs w:val="22"/>
        </w:rPr>
        <w:t xml:space="preserve"> Must have the physical and mental capabilities to properly carry out responsibilities and duties as a commissioned police officer of The University of Texas System Police</w:t>
      </w:r>
      <w:r w:rsidR="00BB5156">
        <w:rPr>
          <w:rFonts w:ascii="Times" w:hAnsi="Times"/>
          <w:sz w:val="22"/>
          <w:szCs w:val="22"/>
        </w:rPr>
        <w:t xml:space="preserve"> and as a Texas peace officer</w:t>
      </w:r>
      <w:r w:rsidRPr="00E10FE0">
        <w:rPr>
          <w:rFonts w:ascii="Times" w:hAnsi="Times"/>
          <w:sz w:val="22"/>
          <w:szCs w:val="22"/>
        </w:rPr>
        <w:t>.  Must possess knowledge and skills in emergency medical procedures, first aid and CPR techniques.</w:t>
      </w:r>
    </w:p>
    <w:p w14:paraId="76F5FB06" w14:textId="77777777" w:rsidR="00BA28E9" w:rsidRPr="00E10FE0" w:rsidRDefault="00BA28E9" w:rsidP="00BA28E9">
      <w:pPr>
        <w:widowControl w:val="0"/>
        <w:tabs>
          <w:tab w:val="left" w:pos="1440"/>
        </w:tabs>
        <w:ind w:left="1440" w:firstLine="18"/>
        <w:rPr>
          <w:rFonts w:ascii="Times" w:hAnsi="Times"/>
          <w:sz w:val="22"/>
          <w:szCs w:val="22"/>
        </w:rPr>
      </w:pPr>
    </w:p>
    <w:p w14:paraId="55AC0D70" w14:textId="77777777" w:rsidR="00BA28E9" w:rsidRPr="00E10FE0" w:rsidRDefault="00BA28E9" w:rsidP="00BA28E9">
      <w:pPr>
        <w:widowControl w:val="0"/>
        <w:tabs>
          <w:tab w:val="left" w:pos="1440"/>
        </w:tabs>
        <w:ind w:left="1440" w:right="-80" w:hanging="432"/>
        <w:rPr>
          <w:rFonts w:ascii="Times" w:hAnsi="Times"/>
          <w:sz w:val="22"/>
          <w:szCs w:val="22"/>
        </w:rPr>
      </w:pPr>
      <w:r w:rsidRPr="00E10FE0">
        <w:rPr>
          <w:rFonts w:ascii="Times" w:hAnsi="Times"/>
          <w:sz w:val="22"/>
          <w:szCs w:val="22"/>
        </w:rPr>
        <w:tab/>
        <w:t>This position is classified as security-sensitive and thereby subject to the provisions of Section 51.215, Texas Education Code.</w:t>
      </w:r>
    </w:p>
    <w:p w14:paraId="448C700F" w14:textId="77777777" w:rsidR="00CF7F2B" w:rsidRPr="00106D95" w:rsidRDefault="00CF7F2B" w:rsidP="00BA28E9">
      <w:pPr>
        <w:pStyle w:val="PlainText"/>
        <w:tabs>
          <w:tab w:val="left" w:pos="1440"/>
        </w:tabs>
        <w:rPr>
          <w:rFonts w:ascii="Times New Roman" w:hAnsi="Times New Roman" w:cs="Times New Roman"/>
          <w:bCs/>
          <w:iCs/>
          <w:sz w:val="22"/>
          <w:szCs w:val="22"/>
        </w:rPr>
      </w:pPr>
    </w:p>
    <w:sectPr w:rsidR="00CF7F2B" w:rsidRPr="00106D95" w:rsidSect="00BA28E9">
      <w:headerReference w:type="default" r:id="rId7"/>
      <w:footerReference w:type="default" r:id="rId8"/>
      <w:footerReference w:type="first" r:id="rId9"/>
      <w:pgSz w:w="12240" w:h="15840" w:code="1"/>
      <w:pgMar w:top="144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7159" w14:textId="77777777" w:rsidR="00CC55A3" w:rsidRDefault="00CC55A3">
      <w:r>
        <w:separator/>
      </w:r>
    </w:p>
  </w:endnote>
  <w:endnote w:type="continuationSeparator" w:id="0">
    <w:p w14:paraId="02F96D6A" w14:textId="77777777" w:rsidR="00CC55A3" w:rsidRDefault="00CC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A34D" w14:textId="77777777" w:rsidR="00BA28E9" w:rsidRDefault="00BA28E9" w:rsidP="00BA28E9">
    <w:pPr>
      <w:pStyle w:val="Footer"/>
      <w:tabs>
        <w:tab w:val="right" w:pos="9990"/>
      </w:tabs>
      <w:rPr>
        <w:rFonts w:ascii="Times New Roman" w:hAnsi="Times New Roman"/>
      </w:rPr>
    </w:pPr>
  </w:p>
  <w:p w14:paraId="0D449F03" w14:textId="77777777" w:rsidR="00A82491" w:rsidRPr="00BA28E9" w:rsidRDefault="00BA28E9" w:rsidP="00BA28E9">
    <w:pPr>
      <w:pStyle w:val="Footer"/>
      <w:tabs>
        <w:tab w:val="right" w:pos="9990"/>
      </w:tabs>
      <w:rPr>
        <w:rFonts w:ascii="Times New Roman" w:hAnsi="Times New Roman"/>
      </w:rPr>
    </w:pPr>
    <w:r w:rsidRPr="00C96070">
      <w:rPr>
        <w:rFonts w:ascii="Times New Roman" w:hAnsi="Times New Roman"/>
      </w:rPr>
      <w:t>Any qualifications to be considered as equivalents</w:t>
    </w:r>
    <w:r>
      <w:rPr>
        <w:rFonts w:ascii="Times New Roman" w:hAnsi="Times New Roman"/>
      </w:rPr>
      <w:t xml:space="preserve"> or substitutes or waived</w:t>
    </w:r>
    <w:r w:rsidRPr="00C96070">
      <w:rPr>
        <w:rFonts w:ascii="Times New Roman" w:hAnsi="Times New Roman"/>
      </w:rPr>
      <w:t>, in lieu of stated minimums, require the prior approval of the Director of Police,</w:t>
    </w:r>
    <w:r>
      <w:rPr>
        <w:rFonts w:ascii="Times New Roman" w:hAnsi="Times New Roman"/>
      </w:rPr>
      <w:t xml:space="preserve"> The University of Texas System; such requests may be submitted to the Director of Police by the employing Chief of Police or the candidate.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D411" w14:textId="77777777" w:rsidR="00BA28E9" w:rsidRDefault="00BA28E9" w:rsidP="00BA28E9">
    <w:pPr>
      <w:pStyle w:val="Footer"/>
      <w:tabs>
        <w:tab w:val="right" w:pos="9990"/>
      </w:tabs>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B847" w14:textId="77777777" w:rsidR="00CC55A3" w:rsidRDefault="00CC55A3">
      <w:r>
        <w:separator/>
      </w:r>
    </w:p>
  </w:footnote>
  <w:footnote w:type="continuationSeparator" w:id="0">
    <w:p w14:paraId="205F54CC" w14:textId="77777777" w:rsidR="00CC55A3" w:rsidRDefault="00CC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07DD" w14:textId="77777777" w:rsidR="00A82491" w:rsidRPr="00BA28E9" w:rsidRDefault="00D3292A">
    <w:pPr>
      <w:pStyle w:val="Header"/>
      <w:rPr>
        <w:rFonts w:ascii="Times New Roman" w:hAnsi="Times New Roman" w:cs="Times New Roman"/>
        <w:sz w:val="22"/>
        <w:szCs w:val="22"/>
      </w:rPr>
    </w:pPr>
    <w:r w:rsidRPr="00BA28E9">
      <w:rPr>
        <w:rFonts w:ascii="Times New Roman" w:hAnsi="Times New Roman" w:cs="Times New Roman"/>
        <w:sz w:val="22"/>
        <w:szCs w:val="22"/>
      </w:rPr>
      <w:t>Police Inspector</w:t>
    </w:r>
  </w:p>
  <w:p w14:paraId="033354E6" w14:textId="77777777" w:rsidR="00A82491" w:rsidRDefault="00D3292A">
    <w:pPr>
      <w:pStyle w:val="Header"/>
      <w:rPr>
        <w:rFonts w:ascii="Times New Roman" w:hAnsi="Times New Roman" w:cs="Times New Roman"/>
        <w:sz w:val="22"/>
        <w:szCs w:val="22"/>
      </w:rPr>
    </w:pPr>
    <w:r w:rsidRPr="00BA28E9">
      <w:rPr>
        <w:rFonts w:ascii="Times New Roman" w:hAnsi="Times New Roman" w:cs="Times New Roman"/>
        <w:sz w:val="22"/>
        <w:szCs w:val="22"/>
      </w:rPr>
      <w:t>0545</w:t>
    </w:r>
  </w:p>
  <w:p w14:paraId="634CA417" w14:textId="77777777" w:rsidR="00BA28E9" w:rsidRPr="00BA28E9" w:rsidRDefault="00BA28E9">
    <w:pPr>
      <w:pStyle w:val="Header"/>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D3BEF"/>
    <w:multiLevelType w:val="hybridMultilevel"/>
    <w:tmpl w:val="23CC8D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99433DC"/>
    <w:multiLevelType w:val="hybridMultilevel"/>
    <w:tmpl w:val="798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286A9B"/>
    <w:multiLevelType w:val="hybridMultilevel"/>
    <w:tmpl w:val="08924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FD1250"/>
    <w:multiLevelType w:val="hybridMultilevel"/>
    <w:tmpl w:val="FB8A8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37905308">
    <w:abstractNumId w:val="3"/>
  </w:num>
  <w:num w:numId="2" w16cid:durableId="1395741518">
    <w:abstractNumId w:val="2"/>
  </w:num>
  <w:num w:numId="3" w16cid:durableId="1167673599">
    <w:abstractNumId w:val="1"/>
  </w:num>
  <w:num w:numId="4" w16cid:durableId="198858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2A"/>
    <w:rsid w:val="0001481F"/>
    <w:rsid w:val="000569C6"/>
    <w:rsid w:val="00081EFF"/>
    <w:rsid w:val="0008252D"/>
    <w:rsid w:val="000A1D79"/>
    <w:rsid w:val="00106D95"/>
    <w:rsid w:val="00143835"/>
    <w:rsid w:val="001B220D"/>
    <w:rsid w:val="001D5DED"/>
    <w:rsid w:val="001E1435"/>
    <w:rsid w:val="001F6E20"/>
    <w:rsid w:val="0021145D"/>
    <w:rsid w:val="002114D5"/>
    <w:rsid w:val="00272312"/>
    <w:rsid w:val="002E0D09"/>
    <w:rsid w:val="003B0E77"/>
    <w:rsid w:val="003B4A1E"/>
    <w:rsid w:val="003C4F2B"/>
    <w:rsid w:val="003D1FE3"/>
    <w:rsid w:val="00402DCD"/>
    <w:rsid w:val="004945AE"/>
    <w:rsid w:val="004E03A1"/>
    <w:rsid w:val="004F7201"/>
    <w:rsid w:val="00525FE6"/>
    <w:rsid w:val="00532AC5"/>
    <w:rsid w:val="00591831"/>
    <w:rsid w:val="005F31A0"/>
    <w:rsid w:val="005F5410"/>
    <w:rsid w:val="006F2E1D"/>
    <w:rsid w:val="00702E7E"/>
    <w:rsid w:val="00713BB3"/>
    <w:rsid w:val="00716D97"/>
    <w:rsid w:val="00737305"/>
    <w:rsid w:val="00783D5F"/>
    <w:rsid w:val="007A116D"/>
    <w:rsid w:val="00810E44"/>
    <w:rsid w:val="00821992"/>
    <w:rsid w:val="00857FD7"/>
    <w:rsid w:val="008B2C5B"/>
    <w:rsid w:val="008E16E1"/>
    <w:rsid w:val="008F7C56"/>
    <w:rsid w:val="009047D1"/>
    <w:rsid w:val="00905CFF"/>
    <w:rsid w:val="009216D2"/>
    <w:rsid w:val="00A10016"/>
    <w:rsid w:val="00A10F3D"/>
    <w:rsid w:val="00A25F0C"/>
    <w:rsid w:val="00A326D5"/>
    <w:rsid w:val="00A82491"/>
    <w:rsid w:val="00AA407B"/>
    <w:rsid w:val="00AA510F"/>
    <w:rsid w:val="00AB2C2B"/>
    <w:rsid w:val="00AC1ED6"/>
    <w:rsid w:val="00AC3943"/>
    <w:rsid w:val="00B04DD5"/>
    <w:rsid w:val="00B22E86"/>
    <w:rsid w:val="00B546AE"/>
    <w:rsid w:val="00BA28E9"/>
    <w:rsid w:val="00BB1E3D"/>
    <w:rsid w:val="00BB5156"/>
    <w:rsid w:val="00BB5C37"/>
    <w:rsid w:val="00BC0342"/>
    <w:rsid w:val="00C3018E"/>
    <w:rsid w:val="00CB5416"/>
    <w:rsid w:val="00CC55A3"/>
    <w:rsid w:val="00CF7F2B"/>
    <w:rsid w:val="00D24443"/>
    <w:rsid w:val="00D3292A"/>
    <w:rsid w:val="00D32FB2"/>
    <w:rsid w:val="00D5063B"/>
    <w:rsid w:val="00D70319"/>
    <w:rsid w:val="00E22A9B"/>
    <w:rsid w:val="00E31712"/>
    <w:rsid w:val="00E55CFE"/>
    <w:rsid w:val="00E57C76"/>
    <w:rsid w:val="00EA000E"/>
    <w:rsid w:val="00EB078A"/>
    <w:rsid w:val="00EB4CC6"/>
    <w:rsid w:val="00F54A46"/>
    <w:rsid w:val="00F62FF2"/>
    <w:rsid w:val="00F917E3"/>
    <w:rsid w:val="00FC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92F35"/>
  <w15:docId w15:val="{021B59AF-8E1F-41C1-A236-E29D2A38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rPr>
  </w:style>
  <w:style w:type="paragraph" w:styleId="Heading1">
    <w:name w:val="heading 1"/>
    <w:basedOn w:val="Normal"/>
    <w:next w:val="Normal"/>
    <w:link w:val="Heading1Char"/>
    <w:qFormat/>
    <w:rsid w:val="00BA28E9"/>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qFormat/>
    <w:rsid w:val="00106D95"/>
    <w:pPr>
      <w:keepNext/>
      <w:widowControl w:val="0"/>
      <w:jc w:val="center"/>
      <w:outlineLvl w:val="2"/>
    </w:pPr>
    <w:rPr>
      <w:rFonts w:ascii="Times New Roman" w:hAnsi="Times New Roman" w:cs="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21992"/>
    <w:rPr>
      <w:rFonts w:ascii="Courier New" w:hAnsi="Courier New" w:cs="Courier New"/>
    </w:rPr>
  </w:style>
  <w:style w:type="paragraph" w:styleId="NormalWeb">
    <w:name w:val="Normal (Web)"/>
    <w:basedOn w:val="Normal"/>
    <w:rsid w:val="00CF7F2B"/>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qFormat/>
    <w:rsid w:val="00CF7F2B"/>
    <w:rPr>
      <w:b/>
      <w:bCs/>
    </w:rPr>
  </w:style>
  <w:style w:type="paragraph" w:styleId="Header">
    <w:name w:val="header"/>
    <w:basedOn w:val="Normal"/>
    <w:rsid w:val="00A10F3D"/>
    <w:pPr>
      <w:tabs>
        <w:tab w:val="center" w:pos="4320"/>
        <w:tab w:val="right" w:pos="8640"/>
      </w:tabs>
    </w:pPr>
  </w:style>
  <w:style w:type="paragraph" w:styleId="Footer">
    <w:name w:val="footer"/>
    <w:basedOn w:val="Normal"/>
    <w:link w:val="FooterChar"/>
    <w:rsid w:val="00A10F3D"/>
    <w:pPr>
      <w:tabs>
        <w:tab w:val="center" w:pos="4320"/>
        <w:tab w:val="right" w:pos="8640"/>
      </w:tabs>
    </w:pPr>
  </w:style>
  <w:style w:type="paragraph" w:styleId="BalloonText">
    <w:name w:val="Balloon Text"/>
    <w:basedOn w:val="Normal"/>
    <w:semiHidden/>
    <w:rsid w:val="0021145D"/>
    <w:rPr>
      <w:rFonts w:ascii="Tahoma" w:hAnsi="Tahoma" w:cs="Tahoma"/>
      <w:sz w:val="16"/>
      <w:szCs w:val="16"/>
    </w:rPr>
  </w:style>
  <w:style w:type="character" w:customStyle="1" w:styleId="Heading3Char">
    <w:name w:val="Heading 3 Char"/>
    <w:basedOn w:val="DefaultParagraphFont"/>
    <w:link w:val="Heading3"/>
    <w:rsid w:val="00106D95"/>
    <w:rPr>
      <w:sz w:val="24"/>
      <w:u w:val="single"/>
    </w:rPr>
  </w:style>
  <w:style w:type="paragraph" w:styleId="BodyText">
    <w:name w:val="Body Text"/>
    <w:basedOn w:val="Normal"/>
    <w:link w:val="BodyTextChar"/>
    <w:rsid w:val="00BA28E9"/>
    <w:pPr>
      <w:widowControl w:val="0"/>
      <w:tabs>
        <w:tab w:val="left" w:pos="1440"/>
        <w:tab w:val="right" w:pos="10800"/>
      </w:tabs>
      <w:jc w:val="both"/>
    </w:pPr>
    <w:rPr>
      <w:rFonts w:ascii="New York" w:hAnsi="New York" w:cs="Times New Roman"/>
      <w:sz w:val="24"/>
    </w:rPr>
  </w:style>
  <w:style w:type="character" w:customStyle="1" w:styleId="BodyTextChar">
    <w:name w:val="Body Text Char"/>
    <w:basedOn w:val="DefaultParagraphFont"/>
    <w:link w:val="BodyText"/>
    <w:rsid w:val="00BA28E9"/>
    <w:rPr>
      <w:rFonts w:ascii="New York" w:hAnsi="New York"/>
      <w:sz w:val="24"/>
    </w:rPr>
  </w:style>
  <w:style w:type="character" w:customStyle="1" w:styleId="Heading1Char">
    <w:name w:val="Heading 1 Char"/>
    <w:basedOn w:val="DefaultParagraphFont"/>
    <w:link w:val="Heading1"/>
    <w:rsid w:val="00BA28E9"/>
    <w:rPr>
      <w:rFonts w:asciiTheme="majorHAnsi" w:eastAsiaTheme="majorEastAsia" w:hAnsiTheme="majorHAnsi" w:cstheme="majorBidi"/>
      <w:b/>
      <w:bCs/>
      <w:kern w:val="32"/>
      <w:sz w:val="32"/>
      <w:szCs w:val="32"/>
    </w:rPr>
  </w:style>
  <w:style w:type="character" w:customStyle="1" w:styleId="FooterChar">
    <w:name w:val="Footer Char"/>
    <w:link w:val="Footer"/>
    <w:rsid w:val="00BA28E9"/>
    <w:rPr>
      <w:rFonts w:ascii="Arial" w:hAnsi="Arial" w:cs="Arial"/>
    </w:rPr>
  </w:style>
  <w:style w:type="table" w:styleId="TableGrid">
    <w:name w:val="Table Grid"/>
    <w:basedOn w:val="TableNormal"/>
    <w:uiPriority w:val="59"/>
    <w:rsid w:val="00BA28E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Chamberlain\Application%20Data\Microsoft\Templates\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Template>
  <TotalTime>0</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UT System Administration</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Wagner, Erica</dc:creator>
  <cp:lastModifiedBy>Benavides, Irene</cp:lastModifiedBy>
  <cp:revision>2</cp:revision>
  <cp:lastPrinted>2005-12-28T20:35:00Z</cp:lastPrinted>
  <dcterms:created xsi:type="dcterms:W3CDTF">2022-08-01T21:17:00Z</dcterms:created>
  <dcterms:modified xsi:type="dcterms:W3CDTF">2022-08-01T21:17:00Z</dcterms:modified>
</cp:coreProperties>
</file>