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6D74" w14:textId="7BF33ADB" w:rsidR="004B386F" w:rsidRPr="004B386F" w:rsidRDefault="004B386F" w:rsidP="004B386F">
      <w:pPr>
        <w:rPr>
          <w:b/>
          <w:bCs/>
        </w:rPr>
      </w:pPr>
      <w:r w:rsidRPr="004B386F">
        <w:rPr>
          <w:b/>
          <w:bCs/>
        </w:rPr>
        <w:t>Faculty Advisory Council</w:t>
      </w:r>
      <w:r>
        <w:rPr>
          <w:b/>
          <w:bCs/>
        </w:rPr>
        <w:t xml:space="preserve"> Meeting</w:t>
      </w:r>
    </w:p>
    <w:p w14:paraId="4B4F6222" w14:textId="6E32C91A" w:rsidR="004B386F" w:rsidRPr="004B386F" w:rsidRDefault="004B386F" w:rsidP="004B386F">
      <w:pPr>
        <w:rPr>
          <w:b/>
          <w:bCs/>
        </w:rPr>
      </w:pPr>
      <w:r w:rsidRPr="004B386F">
        <w:rPr>
          <w:b/>
          <w:bCs/>
        </w:rPr>
        <w:t>UTS Administration Building, 210 West 7th Street, Austin, TX</w:t>
      </w:r>
      <w:r>
        <w:rPr>
          <w:b/>
          <w:bCs/>
        </w:rPr>
        <w:br/>
      </w:r>
      <w:r w:rsidRPr="004B386F">
        <w:rPr>
          <w:b/>
          <w:bCs/>
        </w:rPr>
        <w:t>2nd Floor Multi-Purpose Conference Room</w:t>
      </w:r>
    </w:p>
    <w:p w14:paraId="3AB799AB" w14:textId="42D39F82" w:rsidR="00175B84" w:rsidRPr="00EC41AD" w:rsidRDefault="009708B6" w:rsidP="004B386F">
      <w:pPr>
        <w:rPr>
          <w:b/>
          <w:bCs/>
        </w:rPr>
      </w:pPr>
      <w:r>
        <w:rPr>
          <w:b/>
          <w:bCs/>
        </w:rPr>
        <w:t>October 6</w:t>
      </w:r>
      <w:r w:rsidR="004B386F" w:rsidRPr="004B386F">
        <w:rPr>
          <w:b/>
          <w:bCs/>
        </w:rPr>
        <w:t>, 2022</w:t>
      </w:r>
      <w:r w:rsidR="004B386F">
        <w:rPr>
          <w:b/>
          <w:bCs/>
        </w:rPr>
        <w:t xml:space="preserve"> –</w:t>
      </w:r>
      <w:r w:rsidR="00535078">
        <w:rPr>
          <w:b/>
          <w:bCs/>
        </w:rPr>
        <w:t xml:space="preserve"> Day 1</w:t>
      </w:r>
    </w:p>
    <w:p w14:paraId="521CF470" w14:textId="2D52BB63" w:rsidR="009708B6" w:rsidRDefault="009708B6" w:rsidP="003604AA">
      <w:r>
        <w:t>Pre-meeting starts at 8:30am</w:t>
      </w:r>
    </w:p>
    <w:p w14:paraId="7E90C9FC" w14:textId="21D66BA4" w:rsidR="009708B6" w:rsidRPr="009708B6" w:rsidRDefault="009708B6" w:rsidP="003604AA">
      <w:pPr>
        <w:rPr>
          <w:b/>
          <w:bCs/>
        </w:rPr>
      </w:pPr>
      <w:r w:rsidRPr="009708B6">
        <w:rPr>
          <w:b/>
          <w:bCs/>
        </w:rPr>
        <w:t>8:30am – 9:30am New FAC Members Workshop / Continental Breakfast</w:t>
      </w:r>
    </w:p>
    <w:p w14:paraId="59EBA15A" w14:textId="149C2A36" w:rsidR="009708B6" w:rsidRDefault="00381810" w:rsidP="003604AA">
      <w:r>
        <w:t xml:space="preserve">Chair Dr. </w:t>
      </w:r>
      <w:r w:rsidR="009708B6">
        <w:t xml:space="preserve">D. Coursey </w:t>
      </w:r>
      <w:r>
        <w:t>provides an overview of the tasks and charges of the Faculty Advisory Council.</w:t>
      </w:r>
      <w:r w:rsidR="009708B6">
        <w:t xml:space="preserve"> He presents a slide deck</w:t>
      </w:r>
      <w:r>
        <w:t xml:space="preserve"> that has also been provided to the representatives by email</w:t>
      </w:r>
      <w:r w:rsidR="009708B6">
        <w:t xml:space="preserve">.  The hour continues with a </w:t>
      </w:r>
      <w:proofErr w:type="gramStart"/>
      <w:r w:rsidR="009708B6">
        <w:t>question and answer</w:t>
      </w:r>
      <w:proofErr w:type="gramEnd"/>
      <w:r w:rsidR="009708B6">
        <w:t xml:space="preserve"> session.</w:t>
      </w:r>
    </w:p>
    <w:p w14:paraId="4C71EF63" w14:textId="77777777" w:rsidR="009708B6" w:rsidRPr="009708B6" w:rsidRDefault="009708B6" w:rsidP="009708B6">
      <w:pPr>
        <w:rPr>
          <w:b/>
          <w:bCs/>
        </w:rPr>
      </w:pPr>
      <w:r w:rsidRPr="009708B6">
        <w:rPr>
          <w:b/>
          <w:bCs/>
        </w:rPr>
        <w:t>9:30am- 10:00am Chair’s Update</w:t>
      </w:r>
    </w:p>
    <w:p w14:paraId="06E3657C" w14:textId="328BFEB3" w:rsidR="003604AA" w:rsidRDefault="00381810" w:rsidP="003604AA">
      <w:r>
        <w:t>The m</w:t>
      </w:r>
      <w:r w:rsidR="002E6FA5">
        <w:t xml:space="preserve">eeting </w:t>
      </w:r>
      <w:r>
        <w:t xml:space="preserve">is </w:t>
      </w:r>
      <w:r w:rsidR="002E6FA5">
        <w:t xml:space="preserve">called to order at </w:t>
      </w:r>
      <w:r w:rsidR="007C5B67">
        <w:t>9:51</w:t>
      </w:r>
      <w:r w:rsidR="008C0EB4">
        <w:t xml:space="preserve"> am</w:t>
      </w:r>
    </w:p>
    <w:p w14:paraId="35C175A3" w14:textId="6122FCC8" w:rsidR="009708B6" w:rsidRDefault="00381810" w:rsidP="00381810">
      <w:r>
        <w:t>D. Coursey</w:t>
      </w:r>
      <w:r w:rsidR="007C5B67">
        <w:t xml:space="preserve"> opens the meeting and </w:t>
      </w:r>
      <w:r>
        <w:t xml:space="preserve">after taking a roll call </w:t>
      </w:r>
      <w:r w:rsidR="007C5B67">
        <w:t xml:space="preserve">states </w:t>
      </w:r>
      <w:r>
        <w:t xml:space="preserve">that </w:t>
      </w:r>
      <w:r w:rsidR="007C5B67">
        <w:t>a quorum has been reached.</w:t>
      </w:r>
      <w:r>
        <w:t xml:space="preserve"> He l</w:t>
      </w:r>
      <w:r w:rsidR="007C5B67">
        <w:t>ays out agenda</w:t>
      </w:r>
      <w:r>
        <w:t xml:space="preserve"> the agenda of today’s meeting. He reminds the attendants of ongoing FAC efforts:</w:t>
      </w:r>
    </w:p>
    <w:p w14:paraId="5EDC6B30" w14:textId="0450C4E0" w:rsidR="007C5B67" w:rsidRDefault="008613C9" w:rsidP="008613C9">
      <w:r>
        <w:t xml:space="preserve">He provides </w:t>
      </w:r>
      <w:r w:rsidR="007C5B67">
        <w:t xml:space="preserve">background </w:t>
      </w:r>
      <w:r>
        <w:t xml:space="preserve">information about endowments </w:t>
      </w:r>
      <w:r w:rsidR="007C5B67">
        <w:t xml:space="preserve">and reports about </w:t>
      </w:r>
      <w:r w:rsidR="00381810">
        <w:t xml:space="preserve">the </w:t>
      </w:r>
      <w:r w:rsidR="007C5B67">
        <w:t>use of endowments for salar</w:t>
      </w:r>
      <w:r w:rsidR="00381810">
        <w:t>ies</w:t>
      </w:r>
      <w:r w:rsidR="007C5B67">
        <w:t xml:space="preserve">, effectively freeing up money </w:t>
      </w:r>
      <w:r w:rsidR="00381810">
        <w:t xml:space="preserve">for the institution </w:t>
      </w:r>
      <w:r w:rsidR="007C5B67">
        <w:t xml:space="preserve">and not </w:t>
      </w:r>
      <w:r w:rsidR="00381810">
        <w:t>benefiting</w:t>
      </w:r>
      <w:r w:rsidR="007C5B67">
        <w:t xml:space="preserve"> the endowed faculty</w:t>
      </w:r>
      <w:r w:rsidR="00381810">
        <w:t xml:space="preserve"> in the intended sense</w:t>
      </w:r>
      <w:r w:rsidR="007C5B67">
        <w:t xml:space="preserve">. </w:t>
      </w:r>
      <w:r w:rsidR="00381810">
        <w:t xml:space="preserve">He mentions the possible </w:t>
      </w:r>
      <w:r w:rsidR="007C5B67">
        <w:t>negative impact on donors</w:t>
      </w:r>
      <w:r w:rsidR="00381810">
        <w:t xml:space="preserve"> and reminds the audience that </w:t>
      </w:r>
      <w:proofErr w:type="gramStart"/>
      <w:r w:rsidR="00381810">
        <w:t>c</w:t>
      </w:r>
      <w:r w:rsidR="007C5B67">
        <w:t>hecks</w:t>
      </w:r>
      <w:proofErr w:type="gramEnd"/>
      <w:r w:rsidR="007C5B67">
        <w:t xml:space="preserve"> and balances were promised</w:t>
      </w:r>
      <w:r w:rsidR="00381810">
        <w:t xml:space="preserve"> to be enforced by UT System</w:t>
      </w:r>
      <w:r w:rsidR="007C5B67">
        <w:t xml:space="preserve">. </w:t>
      </w:r>
      <w:r>
        <w:t>A ne</w:t>
      </w:r>
      <w:r w:rsidR="007C5B67">
        <w:t xml:space="preserve">w </w:t>
      </w:r>
      <w:r>
        <w:t>regent’s</w:t>
      </w:r>
      <w:r w:rsidR="007C5B67">
        <w:t xml:space="preserve"> rule </w:t>
      </w:r>
      <w:r>
        <w:t>will lead to endowment</w:t>
      </w:r>
      <w:r w:rsidR="007C5B67">
        <w:t xml:space="preserve"> </w:t>
      </w:r>
      <w:r>
        <w:t xml:space="preserve">use </w:t>
      </w:r>
      <w:r w:rsidR="007C5B67">
        <w:t xml:space="preserve">reports starting </w:t>
      </w:r>
      <w:r>
        <w:t xml:space="preserve">in </w:t>
      </w:r>
      <w:r w:rsidR="007C5B67">
        <w:t>2022.</w:t>
      </w:r>
      <w:r>
        <w:t xml:space="preserve">  He a</w:t>
      </w:r>
      <w:r w:rsidR="007C5B67">
        <w:t xml:space="preserve">sks </w:t>
      </w:r>
      <w:r>
        <w:t xml:space="preserve">the </w:t>
      </w:r>
      <w:r w:rsidR="007C5B67">
        <w:t xml:space="preserve">audience for experiences and </w:t>
      </w:r>
      <w:r>
        <w:t xml:space="preserve">possible other </w:t>
      </w:r>
      <w:r w:rsidR="007C5B67">
        <w:t xml:space="preserve">cases with </w:t>
      </w:r>
      <w:r>
        <w:t>similar problems</w:t>
      </w:r>
      <w:r w:rsidR="007C5B67">
        <w:t>.</w:t>
      </w:r>
    </w:p>
    <w:p w14:paraId="55BEDE4D" w14:textId="62841092" w:rsidR="007C5B67" w:rsidRDefault="008613C9" w:rsidP="003604AA">
      <w:r w:rsidRPr="00EC41AD">
        <w:t>N</w:t>
      </w:r>
      <w:r>
        <w:t>.</w:t>
      </w:r>
      <w:r w:rsidRPr="00EC41AD">
        <w:t xml:space="preserve"> Vasilakis</w:t>
      </w:r>
      <w:r>
        <w:t xml:space="preserve"> states that </w:t>
      </w:r>
      <w:r w:rsidR="007C5B67">
        <w:t xml:space="preserve">UTMB has </w:t>
      </w:r>
      <w:r>
        <w:t xml:space="preserve">a </w:t>
      </w:r>
      <w:r w:rsidR="007C5B67">
        <w:t>history of taking endowments for salary support</w:t>
      </w:r>
      <w:r>
        <w:t xml:space="preserve"> and a short discussion ensues.</w:t>
      </w:r>
    </w:p>
    <w:p w14:paraId="2AAE2E45" w14:textId="020B4B1B" w:rsidR="003D3BB5" w:rsidRPr="009708B6" w:rsidRDefault="003D3BB5" w:rsidP="003D3BB5">
      <w:pPr>
        <w:rPr>
          <w:b/>
          <w:bCs/>
        </w:rPr>
      </w:pPr>
      <w:r>
        <w:rPr>
          <w:b/>
          <w:bCs/>
        </w:rPr>
        <w:t>10</w:t>
      </w:r>
      <w:r w:rsidRPr="009708B6">
        <w:rPr>
          <w:b/>
          <w:bCs/>
        </w:rPr>
        <w:t>:</w:t>
      </w:r>
      <w:r>
        <w:rPr>
          <w:b/>
          <w:bCs/>
        </w:rPr>
        <w:t>0</w:t>
      </w:r>
      <w:r w:rsidRPr="009708B6">
        <w:rPr>
          <w:b/>
          <w:bCs/>
        </w:rPr>
        <w:t>0am- 10:</w:t>
      </w:r>
      <w:r>
        <w:rPr>
          <w:b/>
          <w:bCs/>
        </w:rPr>
        <w:t>3</w:t>
      </w:r>
      <w:r w:rsidRPr="009708B6">
        <w:rPr>
          <w:b/>
          <w:bCs/>
        </w:rPr>
        <w:t xml:space="preserve">0am </w:t>
      </w:r>
      <w:r w:rsidRPr="003D3BB5">
        <w:rPr>
          <w:b/>
          <w:bCs/>
        </w:rPr>
        <w:t>Laura Hartmann, Associate Vice Chancellor for Governmental Relations – Legislative Session</w:t>
      </w:r>
      <w:r>
        <w:rPr>
          <w:b/>
          <w:bCs/>
        </w:rPr>
        <w:t xml:space="preserve"> - </w:t>
      </w:r>
      <w:proofErr w:type="gramStart"/>
      <w:r>
        <w:rPr>
          <w:b/>
          <w:bCs/>
        </w:rPr>
        <w:t>canceled</w:t>
      </w:r>
      <w:proofErr w:type="gramEnd"/>
    </w:p>
    <w:p w14:paraId="13C9022B" w14:textId="749BBAA6" w:rsidR="007C5B67" w:rsidRDefault="008613C9" w:rsidP="003604AA">
      <w:r>
        <w:t>D. Coursey</w:t>
      </w:r>
      <w:r>
        <w:t xml:space="preserve"> announces an a</w:t>
      </w:r>
      <w:r w:rsidR="007C5B67">
        <w:t>genda change</w:t>
      </w:r>
      <w:r>
        <w:t xml:space="preserve">. </w:t>
      </w:r>
      <w:r w:rsidR="007C5B67">
        <w:t xml:space="preserve">Laura Hartmann cannot </w:t>
      </w:r>
      <w:r w:rsidR="003D3BB5">
        <w:t>attend,</w:t>
      </w:r>
      <w:r>
        <w:t xml:space="preserve"> and he adjusts the schedule of the meeting accordingly</w:t>
      </w:r>
      <w:r w:rsidR="003D3BB5">
        <w:t xml:space="preserve"> and the open discussion continues.</w:t>
      </w:r>
    </w:p>
    <w:p w14:paraId="4835E514" w14:textId="29EF4710" w:rsidR="007C5B67" w:rsidRDefault="0052396F" w:rsidP="003604AA">
      <w:r>
        <w:t xml:space="preserve">D. Coursey </w:t>
      </w:r>
      <w:r>
        <w:t xml:space="preserve">reports about FAC’s reaction to the incendiary comments made about </w:t>
      </w:r>
      <w:r w:rsidR="007C5B67">
        <w:t xml:space="preserve">Academic </w:t>
      </w:r>
      <w:r>
        <w:t>F</w:t>
      </w:r>
      <w:r w:rsidR="007C5B67">
        <w:t xml:space="preserve">reedom and </w:t>
      </w:r>
      <w:r>
        <w:t>T</w:t>
      </w:r>
      <w:r w:rsidR="007C5B67">
        <w:t>enure</w:t>
      </w:r>
      <w:r>
        <w:t xml:space="preserve"> in the past and how </w:t>
      </w:r>
      <w:r w:rsidR="00436506">
        <w:t xml:space="preserve">FAC and UTS worked out </w:t>
      </w:r>
      <w:r>
        <w:t xml:space="preserve">a response that avoided pitfalls in politics and a further escalation. He reminds </w:t>
      </w:r>
      <w:r w:rsidR="009F3735">
        <w:t xml:space="preserve">the attendants </w:t>
      </w:r>
      <w:r>
        <w:t xml:space="preserve">about the role </w:t>
      </w:r>
      <w:r w:rsidR="00436506">
        <w:t>of FAC</w:t>
      </w:r>
      <w:r>
        <w:t xml:space="preserve"> and the ability to t</w:t>
      </w:r>
      <w:r w:rsidR="00436506">
        <w:t>ake questions to system</w:t>
      </w:r>
      <w:r>
        <w:t xml:space="preserve"> when necessary</w:t>
      </w:r>
      <w:r w:rsidR="00436506">
        <w:t>.</w:t>
      </w:r>
      <w:r w:rsidR="00370C31">
        <w:t xml:space="preserve"> He offers site visits by FAC chair and/or officers to UT system campuses to talk to faculty governance bodies if needed.</w:t>
      </w:r>
    </w:p>
    <w:p w14:paraId="32D08CF8" w14:textId="77777777" w:rsidR="00370C31" w:rsidRDefault="00370C31" w:rsidP="003604AA">
      <w:r>
        <w:t xml:space="preserve">He continues by bringing up other </w:t>
      </w:r>
      <w:r w:rsidR="00951666">
        <w:t>topics</w:t>
      </w:r>
      <w:r>
        <w:t xml:space="preserve"> for FAC</w:t>
      </w:r>
      <w:r w:rsidR="00951666">
        <w:t>:</w:t>
      </w:r>
    </w:p>
    <w:p w14:paraId="2CDBF9E0" w14:textId="7E738634" w:rsidR="007C5B67" w:rsidRDefault="00951666" w:rsidP="00370C31">
      <w:pPr>
        <w:pStyle w:val="ListParagraph"/>
        <w:numPr>
          <w:ilvl w:val="0"/>
          <w:numId w:val="3"/>
        </w:numPr>
      </w:pPr>
      <w:r>
        <w:t>Faculty mental health. Student mental health is already taken seriously, faculty needs help too.</w:t>
      </w:r>
    </w:p>
    <w:p w14:paraId="2877D415" w14:textId="59126DCA" w:rsidR="00951666" w:rsidRDefault="00370C31" w:rsidP="003604AA">
      <w:pPr>
        <w:pStyle w:val="ListParagraph"/>
        <w:numPr>
          <w:ilvl w:val="0"/>
          <w:numId w:val="3"/>
        </w:numPr>
      </w:pPr>
      <w:r>
        <w:t>A</w:t>
      </w:r>
      <w:r w:rsidR="00951666">
        <w:t>CUE training.</w:t>
      </w:r>
    </w:p>
    <w:p w14:paraId="2AB904D8" w14:textId="2F05A8E1" w:rsidR="00951666" w:rsidRDefault="00951666" w:rsidP="003604AA">
      <w:pPr>
        <w:pStyle w:val="ListParagraph"/>
        <w:numPr>
          <w:ilvl w:val="0"/>
          <w:numId w:val="3"/>
        </w:numPr>
      </w:pPr>
      <w:r>
        <w:t>Diversity</w:t>
      </w:r>
      <w:r w:rsidR="00370C31">
        <w:t xml:space="preserve"> – currently mostly a bl</w:t>
      </w:r>
      <w:r>
        <w:t xml:space="preserve">ame game, </w:t>
      </w:r>
      <w:r w:rsidR="00370C31">
        <w:t xml:space="preserve">but </w:t>
      </w:r>
      <w:r>
        <w:t xml:space="preserve">not enough </w:t>
      </w:r>
      <w:r w:rsidR="00370C31">
        <w:t xml:space="preserve">is </w:t>
      </w:r>
      <w:r>
        <w:t>done to push diversity. Every</w:t>
      </w:r>
      <w:r w:rsidR="003018A8">
        <w:t xml:space="preserve">body is doing the same. </w:t>
      </w:r>
      <w:r w:rsidR="00370C31">
        <w:t xml:space="preserve">He continues laying </w:t>
      </w:r>
      <w:r w:rsidR="003018A8">
        <w:t>out various problems for diversity hires.</w:t>
      </w:r>
    </w:p>
    <w:p w14:paraId="39B55FE1" w14:textId="54383803" w:rsidR="003018A8" w:rsidRDefault="009F3735" w:rsidP="003604AA">
      <w:r>
        <w:lastRenderedPageBreak/>
        <w:t xml:space="preserve">He opens the floor for </w:t>
      </w:r>
      <w:r w:rsidR="003018A8">
        <w:t>questions</w:t>
      </w:r>
      <w:r>
        <w:t>.</w:t>
      </w:r>
    </w:p>
    <w:p w14:paraId="3508F7FF" w14:textId="3906544B" w:rsidR="003018A8" w:rsidRDefault="003018A8" w:rsidP="003604AA">
      <w:r>
        <w:t>B</w:t>
      </w:r>
      <w:r w:rsidR="009F3735">
        <w:t>.</w:t>
      </w:r>
      <w:r>
        <w:t xml:space="preserve"> Williams asks</w:t>
      </w:r>
      <w:r w:rsidR="009F3735">
        <w:t xml:space="preserve"> about a</w:t>
      </w:r>
      <w:r>
        <w:t xml:space="preserve"> supreme court case about </w:t>
      </w:r>
      <w:r w:rsidR="009F3735">
        <w:t>racial</w:t>
      </w:r>
      <w:r>
        <w:t xml:space="preserve"> based hiring. </w:t>
      </w:r>
      <w:r w:rsidR="009F3735">
        <w:t>D. Coursey</w:t>
      </w:r>
      <w:r w:rsidR="009F3735">
        <w:t xml:space="preserve"> responds that</w:t>
      </w:r>
      <w:r>
        <w:t xml:space="preserve"> that</w:t>
      </w:r>
      <w:r w:rsidR="009F3735">
        <w:t xml:space="preserve"> is</w:t>
      </w:r>
      <w:r>
        <w:t xml:space="preserve"> a question for </w:t>
      </w:r>
      <w:r w:rsidR="003239FE">
        <w:t xml:space="preserve">UTS’s </w:t>
      </w:r>
      <w:r>
        <w:t>legal</w:t>
      </w:r>
      <w:r w:rsidR="003239FE">
        <w:t xml:space="preserve"> department</w:t>
      </w:r>
      <w:r>
        <w:t>.</w:t>
      </w:r>
    </w:p>
    <w:p w14:paraId="154122EB" w14:textId="65A1635F" w:rsidR="003018A8" w:rsidRDefault="003239FE" w:rsidP="003604AA">
      <w:r>
        <w:t>D. Coursey</w:t>
      </w:r>
      <w:r w:rsidR="003018A8">
        <w:t xml:space="preserve"> expands about </w:t>
      </w:r>
      <w:r>
        <w:t xml:space="preserve">the parental leave issue with tax treatment and time </w:t>
      </w:r>
      <w:r w:rsidR="003018A8">
        <w:t xml:space="preserve">donations. </w:t>
      </w:r>
      <w:r>
        <w:t>He t</w:t>
      </w:r>
      <w:r w:rsidR="003018A8">
        <w:t xml:space="preserve">hanks </w:t>
      </w:r>
      <w:r>
        <w:t xml:space="preserve">the </w:t>
      </w:r>
      <w:r w:rsidR="003018A8">
        <w:t xml:space="preserve">legal </w:t>
      </w:r>
      <w:r>
        <w:t xml:space="preserve">department </w:t>
      </w:r>
      <w:r w:rsidR="003018A8">
        <w:t xml:space="preserve">and </w:t>
      </w:r>
      <w:r>
        <w:t xml:space="preserve">EVC </w:t>
      </w:r>
      <w:r w:rsidR="003018A8">
        <w:t xml:space="preserve">Dr. </w:t>
      </w:r>
      <w:proofErr w:type="spellStart"/>
      <w:r w:rsidR="003018A8">
        <w:t>Zerwas</w:t>
      </w:r>
      <w:proofErr w:type="spellEnd"/>
      <w:r w:rsidR="003018A8">
        <w:t xml:space="preserve"> for </w:t>
      </w:r>
      <w:r>
        <w:t xml:space="preserve">the ongoing </w:t>
      </w:r>
      <w:r w:rsidR="003018A8">
        <w:t>help in getting answers</w:t>
      </w:r>
      <w:r>
        <w:t xml:space="preserve"> </w:t>
      </w:r>
      <w:proofErr w:type="gramStart"/>
      <w:r>
        <w:t>for</w:t>
      </w:r>
      <w:proofErr w:type="gramEnd"/>
      <w:r>
        <w:t xml:space="preserve"> the parental leave implementation problems</w:t>
      </w:r>
      <w:r w:rsidR="003018A8">
        <w:t>.</w:t>
      </w:r>
    </w:p>
    <w:p w14:paraId="15D34D3B" w14:textId="77777777" w:rsidR="003018A8" w:rsidRPr="009708B6" w:rsidRDefault="003018A8" w:rsidP="003018A8">
      <w:pPr>
        <w:rPr>
          <w:b/>
          <w:bCs/>
        </w:rPr>
      </w:pPr>
      <w:r w:rsidRPr="009708B6">
        <w:rPr>
          <w:b/>
          <w:bCs/>
        </w:rPr>
        <w:t xml:space="preserve">10:30am – 11:30am Dr. John </w:t>
      </w:r>
      <w:proofErr w:type="spellStart"/>
      <w:r w:rsidRPr="009708B6">
        <w:rPr>
          <w:b/>
          <w:bCs/>
        </w:rPr>
        <w:t>Zerwas</w:t>
      </w:r>
      <w:proofErr w:type="spellEnd"/>
      <w:r w:rsidRPr="009708B6">
        <w:rPr>
          <w:b/>
          <w:bCs/>
        </w:rPr>
        <w:t>, Executive Vice Chancellor for Health Affairs- General Discussion</w:t>
      </w:r>
    </w:p>
    <w:p w14:paraId="09A1A8A0" w14:textId="5F7EFBC0" w:rsidR="003018A8" w:rsidRDefault="003018A8" w:rsidP="003604AA">
      <w:r>
        <w:t xml:space="preserve">10:28am </w:t>
      </w:r>
      <w:r w:rsidR="003D3BB5">
        <w:t xml:space="preserve">Dr. </w:t>
      </w:r>
      <w:proofErr w:type="spellStart"/>
      <w:r w:rsidR="003D3BB5">
        <w:t>Zerwas</w:t>
      </w:r>
      <w:proofErr w:type="spellEnd"/>
      <w:r w:rsidR="003D3BB5">
        <w:t xml:space="preserve"> </w:t>
      </w:r>
      <w:r>
        <w:t xml:space="preserve">takes the floor. </w:t>
      </w:r>
      <w:r w:rsidR="003D3BB5">
        <w:t>He i</w:t>
      </w:r>
      <w:r>
        <w:t xml:space="preserve">ntroduces </w:t>
      </w:r>
      <w:r w:rsidR="003D3BB5">
        <w:t xml:space="preserve">himself and </w:t>
      </w:r>
      <w:r>
        <w:t xml:space="preserve">his background as a doctor and 7 term </w:t>
      </w:r>
      <w:proofErr w:type="gramStart"/>
      <w:r>
        <w:t>representative</w:t>
      </w:r>
      <w:proofErr w:type="gramEnd"/>
      <w:r>
        <w:t xml:space="preserve"> in the Texas house</w:t>
      </w:r>
      <w:r w:rsidR="003D3BB5">
        <w:t xml:space="preserve"> of representatives</w:t>
      </w:r>
      <w:r>
        <w:t>.</w:t>
      </w:r>
      <w:r w:rsidR="003D3BB5">
        <w:t xml:space="preserve"> His philosophy is to r</w:t>
      </w:r>
      <w:r w:rsidR="00740A33">
        <w:t xml:space="preserve">emove barriers to </w:t>
      </w:r>
      <w:r w:rsidR="003D3BB5">
        <w:t xml:space="preserve">participate </w:t>
      </w:r>
      <w:r w:rsidR="00740A33">
        <w:t>in higher education</w:t>
      </w:r>
      <w:r w:rsidR="003D3BB5">
        <w:t xml:space="preserve"> and to provide more o</w:t>
      </w:r>
      <w:r w:rsidR="00740A33">
        <w:t>pportunities.</w:t>
      </w:r>
    </w:p>
    <w:p w14:paraId="4BBF425A" w14:textId="4033B425" w:rsidR="00740A33" w:rsidRDefault="003D3BB5" w:rsidP="003604AA">
      <w:r>
        <w:t>He p</w:t>
      </w:r>
      <w:r w:rsidR="00740A33">
        <w:t>raises the medical schools in Texas</w:t>
      </w:r>
      <w:r>
        <w:t xml:space="preserve"> and talks</w:t>
      </w:r>
      <w:r w:rsidR="00740A33">
        <w:t xml:space="preserve"> about lessons from 2020 to now. Telehealth</w:t>
      </w:r>
      <w:r>
        <w:t xml:space="preserve"> turned out to be extremely </w:t>
      </w:r>
      <w:r w:rsidR="00C67227">
        <w:t>important,</w:t>
      </w:r>
      <w:r>
        <w:t xml:space="preserve"> but he also points out problems with the </w:t>
      </w:r>
      <w:r w:rsidR="00740A33">
        <w:t>supply chain</w:t>
      </w:r>
      <w:r>
        <w:t xml:space="preserve"> and the inherent problem of many goods coming from China.</w:t>
      </w:r>
    </w:p>
    <w:p w14:paraId="56D43A75" w14:textId="27A61988" w:rsidR="001D60B2" w:rsidRDefault="00C67227" w:rsidP="003604AA">
      <w:r>
        <w:t>He talks about the n</w:t>
      </w:r>
      <w:r w:rsidR="001D60B2">
        <w:t>ext budget cycle coming up</w:t>
      </w:r>
      <w:r>
        <w:t>, f</w:t>
      </w:r>
      <w:r w:rsidR="001D60B2">
        <w:t>ormula funding</w:t>
      </w:r>
      <w:r>
        <w:t>, l</w:t>
      </w:r>
      <w:r w:rsidR="001D60B2">
        <w:t>ine items vs. general funding</w:t>
      </w:r>
      <w:r>
        <w:t xml:space="preserve"> and the growing need among the universities </w:t>
      </w:r>
      <w:r w:rsidR="001D60B2">
        <w:t xml:space="preserve">for </w:t>
      </w:r>
      <w:r>
        <w:t xml:space="preserve">stronger </w:t>
      </w:r>
      <w:r w:rsidR="001D60B2">
        <w:t>coordination.</w:t>
      </w:r>
      <w:r>
        <w:t xml:space="preserve"> He mentions </w:t>
      </w:r>
      <w:r w:rsidR="001D60B2">
        <w:t>research funding</w:t>
      </w:r>
      <w:r>
        <w:t xml:space="preserve"> and the Texas Research Incentive Program (TRIP) where private funding can be matched by the state.</w:t>
      </w:r>
    </w:p>
    <w:p w14:paraId="59FB00FF" w14:textId="222E43D5" w:rsidR="003018A8" w:rsidRDefault="00BA099A" w:rsidP="003604AA">
      <w:r>
        <w:t>D. Coursey</w:t>
      </w:r>
      <w:r w:rsidR="001D60B2">
        <w:t xml:space="preserve">: </w:t>
      </w:r>
      <w:r>
        <w:t>Asks if the</w:t>
      </w:r>
      <w:r w:rsidR="001D60B2">
        <w:t xml:space="preserve"> STARS </w:t>
      </w:r>
      <w:r>
        <w:t xml:space="preserve">program is </w:t>
      </w:r>
      <w:r w:rsidR="001D60B2">
        <w:t xml:space="preserve">being decentralized? </w:t>
      </w:r>
      <w:r>
        <w:t xml:space="preserve">Dr. </w:t>
      </w:r>
      <w:proofErr w:type="spellStart"/>
      <w:r>
        <w:t>Zerwas</w:t>
      </w:r>
      <w:proofErr w:type="spellEnd"/>
      <w:r>
        <w:t xml:space="preserve"> confirms it is moved to the institutions.</w:t>
      </w:r>
    </w:p>
    <w:p w14:paraId="2893CCDF" w14:textId="3863138C" w:rsidR="003018A8" w:rsidRDefault="001D60B2" w:rsidP="003604AA">
      <w:r>
        <w:t>C. Packham</w:t>
      </w:r>
      <w:r w:rsidR="00BA099A">
        <w:t xml:space="preserve"> asks how F</w:t>
      </w:r>
      <w:r>
        <w:t>AC help with TRIP or research funding</w:t>
      </w:r>
      <w:r w:rsidR="00E051EA">
        <w:t xml:space="preserve">? </w:t>
      </w:r>
      <w:r w:rsidR="00E051EA">
        <w:t xml:space="preserve">Dr. </w:t>
      </w:r>
      <w:proofErr w:type="spellStart"/>
      <w:r w:rsidR="00E051EA">
        <w:t>Zerwas</w:t>
      </w:r>
      <w:proofErr w:type="spellEnd"/>
      <w:r w:rsidR="00E051EA">
        <w:t xml:space="preserve"> says to </w:t>
      </w:r>
      <w:r>
        <w:t xml:space="preserve">advocate programs, </w:t>
      </w:r>
      <w:proofErr w:type="gramStart"/>
      <w:r w:rsidR="00E051EA">
        <w:t xml:space="preserve">and </w:t>
      </w:r>
      <w:r>
        <w:t>also</w:t>
      </w:r>
      <w:proofErr w:type="gramEnd"/>
      <w:r>
        <w:t xml:space="preserve"> </w:t>
      </w:r>
      <w:r w:rsidR="00E051EA">
        <w:t xml:space="preserve">to </w:t>
      </w:r>
      <w:r>
        <w:t xml:space="preserve">hear </w:t>
      </w:r>
      <w:r w:rsidR="00E051EA">
        <w:t>what students need.</w:t>
      </w:r>
    </w:p>
    <w:p w14:paraId="3A84C48D" w14:textId="31AC3105" w:rsidR="001D60B2" w:rsidRDefault="001D60B2" w:rsidP="00E051EA">
      <w:r>
        <w:t>J</w:t>
      </w:r>
      <w:r w:rsidR="00E051EA">
        <w:t>.</w:t>
      </w:r>
      <w:r>
        <w:t xml:space="preserve"> </w:t>
      </w:r>
      <w:proofErr w:type="spellStart"/>
      <w:r>
        <w:t>H</w:t>
      </w:r>
      <w:r w:rsidR="00E051EA">
        <w:t>adjicostandi</w:t>
      </w:r>
      <w:proofErr w:type="spellEnd"/>
      <w:r w:rsidR="00E051EA">
        <w:t xml:space="preserve"> asks about faculty funding and mentions raises have been rare. </w:t>
      </w:r>
      <w:r>
        <w:t xml:space="preserve"> </w:t>
      </w:r>
      <w:r w:rsidR="00E051EA">
        <w:t xml:space="preserve">Dr. </w:t>
      </w:r>
      <w:proofErr w:type="spellStart"/>
      <w:r w:rsidR="00E051EA">
        <w:t>Zerwas</w:t>
      </w:r>
      <w:proofErr w:type="spellEnd"/>
      <w:r w:rsidR="00E051EA">
        <w:t xml:space="preserve"> </w:t>
      </w:r>
      <w:r w:rsidR="00E051EA">
        <w:t>points out that the individual salaries are up to the institutions.</w:t>
      </w:r>
    </w:p>
    <w:p w14:paraId="308D435F" w14:textId="4451CD1A" w:rsidR="00104912" w:rsidRDefault="00E051EA" w:rsidP="003604AA">
      <w:r>
        <w:t xml:space="preserve">Dr. </w:t>
      </w:r>
      <w:proofErr w:type="spellStart"/>
      <w:r>
        <w:t>Zerwas</w:t>
      </w:r>
      <w:proofErr w:type="spellEnd"/>
      <w:r>
        <w:t xml:space="preserve"> </w:t>
      </w:r>
      <w:r>
        <w:t>states that the funding situation is further complicated by d</w:t>
      </w:r>
      <w:r w:rsidR="00104912">
        <w:t xml:space="preserve">ifferent population and target areas. </w:t>
      </w:r>
      <w:r>
        <w:t xml:space="preserve">For </w:t>
      </w:r>
      <w:proofErr w:type="gramStart"/>
      <w:r>
        <w:t>example</w:t>
      </w:r>
      <w:proofErr w:type="gramEnd"/>
      <w:r>
        <w:t xml:space="preserve"> u</w:t>
      </w:r>
      <w:r w:rsidR="00104912">
        <w:t>rban</w:t>
      </w:r>
      <w:r>
        <w:t xml:space="preserve"> areas</w:t>
      </w:r>
      <w:r w:rsidR="00104912">
        <w:t>, boom-</w:t>
      </w:r>
      <w:r>
        <w:t xml:space="preserve">and </w:t>
      </w:r>
      <w:r w:rsidR="00104912">
        <w:t xml:space="preserve">bust </w:t>
      </w:r>
      <w:r>
        <w:t>oil areas. This is what makes applying f</w:t>
      </w:r>
      <w:r w:rsidR="00104912">
        <w:t xml:space="preserve">ormula funding </w:t>
      </w:r>
      <w:r>
        <w:t>so</w:t>
      </w:r>
      <w:r w:rsidR="00104912">
        <w:t xml:space="preserve"> hard.</w:t>
      </w:r>
    </w:p>
    <w:p w14:paraId="365E006F" w14:textId="49D6F4CC" w:rsidR="00104912" w:rsidRDefault="00104912" w:rsidP="00E051EA">
      <w:r>
        <w:t>J. Fay</w:t>
      </w:r>
      <w:r w:rsidR="00E051EA">
        <w:t xml:space="preserve"> s</w:t>
      </w:r>
      <w:r>
        <w:t xml:space="preserve">uggests regular compensation market studies. Doesn’t mean the campuses need to follow it, but </w:t>
      </w:r>
      <w:r w:rsidR="00E051EA">
        <w:t>transparency</w:t>
      </w:r>
      <w:r>
        <w:t xml:space="preserve"> would help.</w:t>
      </w:r>
      <w:r w:rsidR="00E051EA">
        <w:t xml:space="preserve"> </w:t>
      </w:r>
      <w:r w:rsidR="00E051EA">
        <w:t xml:space="preserve">Dr. </w:t>
      </w:r>
      <w:proofErr w:type="spellStart"/>
      <w:r w:rsidR="00E051EA">
        <w:t>Zerwas</w:t>
      </w:r>
      <w:proofErr w:type="spellEnd"/>
      <w:r w:rsidR="00E051EA">
        <w:t xml:space="preserve"> responds that </w:t>
      </w:r>
      <w:r>
        <w:t xml:space="preserve">UTS like to percolate </w:t>
      </w:r>
      <w:r w:rsidR="00E051EA">
        <w:t xml:space="preserve">issues </w:t>
      </w:r>
      <w:r>
        <w:t xml:space="preserve">up, not </w:t>
      </w:r>
      <w:r w:rsidR="00E051EA">
        <w:t xml:space="preserve">push them </w:t>
      </w:r>
      <w:r>
        <w:t>down.</w:t>
      </w:r>
    </w:p>
    <w:p w14:paraId="266128FA" w14:textId="293AB836" w:rsidR="00104912" w:rsidRDefault="00E051EA" w:rsidP="003604AA">
      <w:r>
        <w:t xml:space="preserve">Several members reiterate the issue of </w:t>
      </w:r>
      <w:r w:rsidR="00104912">
        <w:t>financial strain</w:t>
      </w:r>
      <w:r>
        <w:t xml:space="preserve"> for faculty</w:t>
      </w:r>
      <w:r w:rsidR="00104912">
        <w:t>.</w:t>
      </w:r>
    </w:p>
    <w:p w14:paraId="5F38F547" w14:textId="31B08DCA" w:rsidR="00EA77B0" w:rsidRDefault="00CB1C42" w:rsidP="003604AA">
      <w:r>
        <w:t>N.</w:t>
      </w:r>
      <w:r w:rsidR="00E051EA">
        <w:t xml:space="preserve"> </w:t>
      </w:r>
      <w:r>
        <w:t>v.</w:t>
      </w:r>
      <w:r w:rsidR="00E051EA">
        <w:t xml:space="preserve"> </w:t>
      </w:r>
      <w:proofErr w:type="spellStart"/>
      <w:r>
        <w:t>Oers</w:t>
      </w:r>
      <w:proofErr w:type="spellEnd"/>
      <w:r w:rsidR="00EA77B0">
        <w:t xml:space="preserve"> asks for clarification about the tax for donated </w:t>
      </w:r>
      <w:r>
        <w:t>Maternity leave</w:t>
      </w:r>
      <w:r w:rsidR="00EA77B0">
        <w:t xml:space="preserve">. </w:t>
      </w:r>
      <w:r w:rsidR="00EA77B0">
        <w:t xml:space="preserve">Dr. </w:t>
      </w:r>
      <w:proofErr w:type="spellStart"/>
      <w:r w:rsidR="00EA77B0">
        <w:t>Zerwas</w:t>
      </w:r>
      <w:proofErr w:type="spellEnd"/>
      <w:r w:rsidR="00EA77B0">
        <w:t xml:space="preserve"> defers to UTS legal department.</w:t>
      </w:r>
    </w:p>
    <w:p w14:paraId="01448762" w14:textId="0C1D3D39" w:rsidR="00613500" w:rsidRDefault="00613500" w:rsidP="00EA77B0">
      <w:r>
        <w:t xml:space="preserve">A. </w:t>
      </w:r>
      <w:r w:rsidR="007413FB">
        <w:t>Milson</w:t>
      </w:r>
      <w:r w:rsidR="00EA77B0">
        <w:t xml:space="preserve"> states that the</w:t>
      </w:r>
      <w:r w:rsidR="007413FB">
        <w:t xml:space="preserve"> pandemic </w:t>
      </w:r>
      <w:r w:rsidR="00EA77B0">
        <w:t xml:space="preserve">has </w:t>
      </w:r>
      <w:r w:rsidR="007413FB">
        <w:t>taught us to adapt and be faster</w:t>
      </w:r>
      <w:r w:rsidR="00EA77B0">
        <w:t xml:space="preserve"> and asks w</w:t>
      </w:r>
      <w:r w:rsidR="007413FB">
        <w:t xml:space="preserve">hat </w:t>
      </w:r>
      <w:r w:rsidR="00EA77B0">
        <w:t xml:space="preserve">FAC </w:t>
      </w:r>
      <w:r w:rsidR="007413FB">
        <w:t xml:space="preserve">can we do to help to disseminate the message that UT system institutions are helpful and valued? </w:t>
      </w:r>
      <w:r w:rsidR="00EA77B0">
        <w:t xml:space="preserve">Dr. </w:t>
      </w:r>
      <w:proofErr w:type="spellStart"/>
      <w:proofErr w:type="gramStart"/>
      <w:r w:rsidR="00EA77B0">
        <w:t>Zerwas</w:t>
      </w:r>
      <w:proofErr w:type="spellEnd"/>
      <w:r w:rsidR="00EA77B0">
        <w:t xml:space="preserve"> </w:t>
      </w:r>
      <w:r w:rsidR="00EA77B0">
        <w:t xml:space="preserve"> points</w:t>
      </w:r>
      <w:proofErr w:type="gramEnd"/>
      <w:r w:rsidR="00EA77B0">
        <w:t xml:space="preserve"> to </w:t>
      </w:r>
      <w:r w:rsidR="007413FB">
        <w:t xml:space="preserve">remote learning or </w:t>
      </w:r>
      <w:r>
        <w:t>telehealth</w:t>
      </w:r>
      <w:r w:rsidR="00EA77B0">
        <w:t xml:space="preserve"> as examples</w:t>
      </w:r>
      <w:r>
        <w:t>.</w:t>
      </w:r>
    </w:p>
    <w:p w14:paraId="09004B65" w14:textId="3A64E969" w:rsidR="000764F6" w:rsidRDefault="00EA77B0" w:rsidP="00EA77B0">
      <w:r>
        <w:t>D. Coursey</w:t>
      </w:r>
      <w:r>
        <w:t xml:space="preserve"> a</w:t>
      </w:r>
      <w:r w:rsidR="00613500">
        <w:t>sks for updates on Burnout task force.</w:t>
      </w:r>
      <w:r>
        <w:t xml:space="preserve"> </w:t>
      </w:r>
      <w:r>
        <w:t xml:space="preserve">Dr. </w:t>
      </w:r>
      <w:proofErr w:type="spellStart"/>
      <w:r>
        <w:t>Zerwas</w:t>
      </w:r>
      <w:proofErr w:type="spellEnd"/>
      <w:r>
        <w:t xml:space="preserve"> confirms that he sat</w:t>
      </w:r>
      <w:r w:rsidR="00613500">
        <w:t xml:space="preserve"> in</w:t>
      </w:r>
      <w:r>
        <w:t xml:space="preserve"> during the last meeting and states the task force is </w:t>
      </w:r>
      <w:r w:rsidR="00613500">
        <w:t>.</w:t>
      </w:r>
      <w:r>
        <w:t>d</w:t>
      </w:r>
      <w:r w:rsidR="00613500">
        <w:t xml:space="preserve">oing good work. </w:t>
      </w:r>
      <w:r>
        <w:t xml:space="preserve">He confirms the problem </w:t>
      </w:r>
      <w:r w:rsidR="00613500">
        <w:t>is real, but to fix it</w:t>
      </w:r>
      <w:r>
        <w:t>,</w:t>
      </w:r>
      <w:r w:rsidR="00613500">
        <w:t xml:space="preserve"> it needs to be measured.</w:t>
      </w:r>
    </w:p>
    <w:p w14:paraId="71ACB5C8" w14:textId="5E16EF9E" w:rsidR="004A512E" w:rsidRDefault="00EA77B0" w:rsidP="00613500">
      <w:r>
        <w:lastRenderedPageBreak/>
        <w:t xml:space="preserve">Dr. </w:t>
      </w:r>
      <w:proofErr w:type="spellStart"/>
      <w:r>
        <w:t>Zerwas</w:t>
      </w:r>
      <w:proofErr w:type="spellEnd"/>
      <w:r>
        <w:t xml:space="preserve"> </w:t>
      </w:r>
      <w:r>
        <w:t>t</w:t>
      </w:r>
      <w:r w:rsidR="004A512E">
        <w:t>hanks the audience</w:t>
      </w:r>
      <w:r>
        <w:t xml:space="preserve"> for the discussion</w:t>
      </w:r>
      <w:r w:rsidR="004A512E">
        <w:t>.</w:t>
      </w:r>
    </w:p>
    <w:p w14:paraId="4B04339A" w14:textId="77777777" w:rsidR="00310180" w:rsidRPr="009708B6" w:rsidRDefault="00310180" w:rsidP="00310180">
      <w:pPr>
        <w:rPr>
          <w:b/>
          <w:bCs/>
        </w:rPr>
      </w:pPr>
      <w:r w:rsidRPr="009708B6">
        <w:rPr>
          <w:b/>
          <w:bCs/>
        </w:rPr>
        <w:t>12:00pm – 1:00pm Lunch with Dr. Archie Holmes, Executive Vice Chancellor for Academic Affairs</w:t>
      </w:r>
    </w:p>
    <w:p w14:paraId="1B6EF43C" w14:textId="4FFB8E2F" w:rsidR="00EB4AEF" w:rsidRDefault="00EB4AEF" w:rsidP="00EB4AEF">
      <w:r>
        <w:t xml:space="preserve">The lunch discussion continues around </w:t>
      </w:r>
      <w:r w:rsidR="00310180">
        <w:t>formula funding.</w:t>
      </w:r>
    </w:p>
    <w:p w14:paraId="32E029FD" w14:textId="4D4B1B4B" w:rsidR="000764F6" w:rsidRDefault="00EB4AEF" w:rsidP="00613500">
      <w:r>
        <w:t xml:space="preserve">12:00 pm </w:t>
      </w:r>
      <w:r>
        <w:t>D. Coursey</w:t>
      </w:r>
      <w:r>
        <w:t xml:space="preserve"> </w:t>
      </w:r>
      <w:r w:rsidR="00310180">
        <w:t xml:space="preserve">introduces </w:t>
      </w:r>
      <w:r>
        <w:t xml:space="preserve">EVC </w:t>
      </w:r>
      <w:r w:rsidR="00310180">
        <w:t>Dr. Holmes</w:t>
      </w:r>
      <w:proofErr w:type="gramStart"/>
      <w:r>
        <w:t xml:space="preserve">, </w:t>
      </w:r>
      <w:r w:rsidR="00310180">
        <w:t>.</w:t>
      </w:r>
      <w:proofErr w:type="gramEnd"/>
    </w:p>
    <w:p w14:paraId="1B17476B" w14:textId="708C780A" w:rsidR="00726FC5" w:rsidRDefault="00EB4AEF" w:rsidP="00613500">
      <w:r>
        <w:t xml:space="preserve">Dr. Holmes introduces Lydia </w:t>
      </w:r>
      <w:proofErr w:type="gramStart"/>
      <w:r>
        <w:t>Riley</w:t>
      </w:r>
      <w:proofErr w:type="gramEnd"/>
      <w:r>
        <w:t xml:space="preserve"> his </w:t>
      </w:r>
      <w:r w:rsidR="00310180">
        <w:t xml:space="preserve">chief of staff </w:t>
      </w:r>
      <w:r>
        <w:t xml:space="preserve">and </w:t>
      </w:r>
      <w:r w:rsidR="00726FC5">
        <w:t>asks everyone in the room to introduce themselves and report about the most pressing issue.</w:t>
      </w:r>
    </w:p>
    <w:p w14:paraId="6394A7CF" w14:textId="77777777" w:rsidR="00726FC5" w:rsidRDefault="00726FC5" w:rsidP="00281D6C">
      <w:r>
        <w:t xml:space="preserve">Issues mentioned are: </w:t>
      </w:r>
      <w:r w:rsidR="00310180">
        <w:t>Dependent tuition support</w:t>
      </w:r>
      <w:r>
        <w:t xml:space="preserve">, </w:t>
      </w:r>
      <w:r w:rsidR="00310180">
        <w:t>Postdoc Cris</w:t>
      </w:r>
      <w:r>
        <w:t xml:space="preserve">is, </w:t>
      </w:r>
      <w:r w:rsidR="00310180">
        <w:t>FMLA</w:t>
      </w:r>
      <w:r>
        <w:t xml:space="preserve">, </w:t>
      </w:r>
      <w:r w:rsidR="001F67F1">
        <w:t>Conflicts of legislation with implementation, for example trans treatment on medical campuses</w:t>
      </w:r>
      <w:r>
        <w:t xml:space="preserve">, </w:t>
      </w:r>
      <w:r w:rsidR="001F67F1">
        <w:t>Burnout</w:t>
      </w:r>
      <w:r>
        <w:t xml:space="preserve">, </w:t>
      </w:r>
      <w:r w:rsidR="001F67F1">
        <w:t>Institutional support for research</w:t>
      </w:r>
      <w:r>
        <w:t xml:space="preserve">, </w:t>
      </w:r>
      <w:r w:rsidR="001F67F1">
        <w:t>Graduate student support</w:t>
      </w:r>
      <w:r>
        <w:t xml:space="preserve">, </w:t>
      </w:r>
      <w:r w:rsidR="001F67F1">
        <w:t>Salaries/cost of living</w:t>
      </w:r>
      <w:r>
        <w:t xml:space="preserve">, </w:t>
      </w:r>
      <w:r w:rsidR="00281D6C">
        <w:t>Remote work policies</w:t>
      </w:r>
      <w:r>
        <w:t>.</w:t>
      </w:r>
    </w:p>
    <w:p w14:paraId="61297FB7" w14:textId="511F748C" w:rsidR="001F67F1" w:rsidRDefault="00726FC5" w:rsidP="00613500">
      <w:r>
        <w:t>Dr. Holmes</w:t>
      </w:r>
      <w:r>
        <w:t xml:space="preserve"> states that UTS has </w:t>
      </w:r>
      <w:r w:rsidR="00281D6C">
        <w:t xml:space="preserve">three priorities where </w:t>
      </w:r>
      <w:r>
        <w:t xml:space="preserve">help is needed: </w:t>
      </w:r>
    </w:p>
    <w:p w14:paraId="58B80EE4" w14:textId="657910A5" w:rsidR="00281D6C" w:rsidRDefault="00281D6C" w:rsidP="00726FC5">
      <w:pPr>
        <w:pStyle w:val="ListParagraph"/>
        <w:numPr>
          <w:ilvl w:val="0"/>
          <w:numId w:val="4"/>
        </w:numPr>
      </w:pPr>
      <w:r>
        <w:t xml:space="preserve">Faculty well </w:t>
      </w:r>
      <w:proofErr w:type="gramStart"/>
      <w:r>
        <w:t>being</w:t>
      </w:r>
      <w:proofErr w:type="gramEnd"/>
    </w:p>
    <w:p w14:paraId="33448DC7" w14:textId="77777777" w:rsidR="00726FC5" w:rsidRDefault="00281D6C" w:rsidP="00613500">
      <w:pPr>
        <w:pStyle w:val="ListParagraph"/>
        <w:numPr>
          <w:ilvl w:val="0"/>
          <w:numId w:val="4"/>
        </w:numPr>
      </w:pPr>
      <w:r>
        <w:t xml:space="preserve">Increase diversity – postdoc to faculty transition. We got funded for a support grant for </w:t>
      </w:r>
      <w:proofErr w:type="gramStart"/>
      <w:r>
        <w:t>this</w:t>
      </w:r>
      <w:proofErr w:type="gramEnd"/>
    </w:p>
    <w:p w14:paraId="6EB4F399" w14:textId="1CF0D487" w:rsidR="00281D6C" w:rsidRDefault="00281D6C" w:rsidP="00613500">
      <w:pPr>
        <w:pStyle w:val="ListParagraph"/>
        <w:numPr>
          <w:ilvl w:val="0"/>
          <w:numId w:val="4"/>
        </w:numPr>
      </w:pPr>
      <w:r>
        <w:t>2023 legislative session</w:t>
      </w:r>
      <w:r w:rsidR="00726FC5">
        <w:t xml:space="preserve"> -</w:t>
      </w:r>
      <w:r>
        <w:t xml:space="preserve"> </w:t>
      </w:r>
      <w:r w:rsidR="00726FC5">
        <w:t>f</w:t>
      </w:r>
      <w:r>
        <w:t xml:space="preserve">unding for universities needs to be pushed. Texas currently has </w:t>
      </w:r>
      <w:proofErr w:type="gramStart"/>
      <w:r>
        <w:t>money</w:t>
      </w:r>
      <w:proofErr w:type="gramEnd"/>
    </w:p>
    <w:p w14:paraId="079DACBA" w14:textId="36C2DEF9" w:rsidR="00A64451" w:rsidRDefault="00726FC5" w:rsidP="00613500">
      <w:pPr>
        <w:pStyle w:val="ListParagraph"/>
        <w:numPr>
          <w:ilvl w:val="0"/>
          <w:numId w:val="4"/>
        </w:numPr>
      </w:pPr>
      <w:r>
        <w:t xml:space="preserve"> </w:t>
      </w:r>
      <w:r w:rsidR="00A64451">
        <w:t>4</w:t>
      </w:r>
      <w:r w:rsidR="00A64451" w:rsidRPr="00726FC5">
        <w:rPr>
          <w:vertAlign w:val="superscript"/>
        </w:rPr>
        <w:t>th</w:t>
      </w:r>
      <w:r w:rsidR="00A64451">
        <w:t xml:space="preserve"> priority. </w:t>
      </w:r>
      <w:r>
        <w:t>Make r</w:t>
      </w:r>
      <w:r w:rsidR="00A64451">
        <w:t xml:space="preserve">esearch cross-disciplinary, inclusion of non-STEM in research activities. </w:t>
      </w:r>
    </w:p>
    <w:p w14:paraId="7C2FEEA4" w14:textId="43BE3DC1" w:rsidR="00281D6C" w:rsidRDefault="00726FC5" w:rsidP="00613500">
      <w:r>
        <w:t>D. Coursey</w:t>
      </w:r>
      <w:r>
        <w:t xml:space="preserve"> asks Dr. Holmes to comment on </w:t>
      </w:r>
      <w:r w:rsidR="00281D6C">
        <w:t>ACUE.</w:t>
      </w:r>
      <w:r>
        <w:t xml:space="preserve"> </w:t>
      </w:r>
      <w:r>
        <w:t>Dr. Holmes</w:t>
      </w:r>
      <w:r>
        <w:t xml:space="preserve"> states it s</w:t>
      </w:r>
      <w:r w:rsidR="00281D6C">
        <w:t xml:space="preserve">hould probably be </w:t>
      </w:r>
      <w:r>
        <w:t>extended</w:t>
      </w:r>
      <w:r w:rsidR="00281D6C">
        <w:t>. Some health institutions have participated.</w:t>
      </w:r>
      <w:r w:rsidR="00C120E1">
        <w:t xml:space="preserve"> Questions?</w:t>
      </w:r>
    </w:p>
    <w:p w14:paraId="56A10128" w14:textId="0A2B260C" w:rsidR="00C120E1" w:rsidRDefault="00C120E1" w:rsidP="00613500">
      <w:r>
        <w:t>B</w:t>
      </w:r>
      <w:r w:rsidR="007B3B9C">
        <w:t xml:space="preserve">. Williams asks about </w:t>
      </w:r>
      <w:proofErr w:type="gramStart"/>
      <w:r w:rsidR="007B3B9C">
        <w:t>c</w:t>
      </w:r>
      <w:r>
        <w:t>hildcare,</w:t>
      </w:r>
      <w:proofErr w:type="gramEnd"/>
      <w:r>
        <w:t xml:space="preserve"> and parental support</w:t>
      </w:r>
      <w:r w:rsidR="007B3B9C">
        <w:t xml:space="preserve"> and Dr. Holmes states there are n</w:t>
      </w:r>
      <w:r>
        <w:t>o UTS mandates to the institutions. It is important, but a local issue.</w:t>
      </w:r>
    </w:p>
    <w:p w14:paraId="1A882ED2" w14:textId="35E03B8F" w:rsidR="00C120E1" w:rsidRDefault="007B3B9C" w:rsidP="007B3B9C">
      <w:r>
        <w:t xml:space="preserve">N. v. </w:t>
      </w:r>
      <w:proofErr w:type="spellStart"/>
      <w:r>
        <w:t>Oers</w:t>
      </w:r>
      <w:proofErr w:type="spellEnd"/>
      <w:r>
        <w:t xml:space="preserve"> makes the point that p</w:t>
      </w:r>
      <w:r w:rsidR="00C120E1">
        <w:t>arental leave is a big issue for postdocs or incoming professors</w:t>
      </w:r>
      <w:r>
        <w:t xml:space="preserve"> and Dr. Holmes confirms a</w:t>
      </w:r>
      <w:r w:rsidR="00C120E1">
        <w:t xml:space="preserve">ttracting and converting postdocs to faculty is important. </w:t>
      </w:r>
      <w:r>
        <w:t xml:space="preserve">UTS </w:t>
      </w:r>
      <w:r w:rsidR="00C120E1">
        <w:t>work</w:t>
      </w:r>
      <w:r>
        <w:t>s</w:t>
      </w:r>
      <w:r w:rsidR="00C120E1">
        <w:t xml:space="preserve"> with a California institution as part of </w:t>
      </w:r>
      <w:proofErr w:type="gramStart"/>
      <w:r>
        <w:t>a</w:t>
      </w:r>
      <w:proofErr w:type="gramEnd"/>
      <w:r w:rsidR="00C120E1">
        <w:t xml:space="preserve"> NSF grant to learn from them.</w:t>
      </w:r>
    </w:p>
    <w:p w14:paraId="784F2A5A" w14:textId="6B5DCA9A" w:rsidR="00E81F7A" w:rsidRDefault="00E81F7A" w:rsidP="007B3B9C">
      <w:r>
        <w:t>C</w:t>
      </w:r>
      <w:r w:rsidR="007B3B9C">
        <w:t>. Packham states that it is g</w:t>
      </w:r>
      <w:r>
        <w:t>ood to hear that UTS has that many R1 universities</w:t>
      </w:r>
      <w:r w:rsidR="007B3B9C">
        <w:t xml:space="preserve"> and asks if </w:t>
      </w:r>
      <w:r>
        <w:t xml:space="preserve">FAC or the research committee </w:t>
      </w:r>
      <w:r w:rsidR="007B3B9C">
        <w:t xml:space="preserve">can help or </w:t>
      </w:r>
      <w:r>
        <w:t xml:space="preserve">participate in </w:t>
      </w:r>
      <w:r w:rsidR="007B3B9C">
        <w:t xml:space="preserve">the upcoming </w:t>
      </w:r>
      <w:r>
        <w:t>VC research search?</w:t>
      </w:r>
      <w:r w:rsidR="007B3B9C">
        <w:t xml:space="preserve"> Dr. Holmes responds that </w:t>
      </w:r>
      <w:r>
        <w:t xml:space="preserve">UTS is </w:t>
      </w:r>
      <w:r w:rsidR="007B3B9C">
        <w:t xml:space="preserve">currently </w:t>
      </w:r>
      <w:r>
        <w:t>thinking about th</w:t>
      </w:r>
      <w:r w:rsidR="007B3B9C">
        <w:t>e position and the charges for the position</w:t>
      </w:r>
      <w:r>
        <w:t xml:space="preserve">. </w:t>
      </w:r>
      <w:r w:rsidR="007B3B9C">
        <w:t xml:space="preserve">He states they </w:t>
      </w:r>
      <w:r>
        <w:t>need to discuss this and ask for input.</w:t>
      </w:r>
    </w:p>
    <w:p w14:paraId="5AFA7859" w14:textId="77777777" w:rsidR="007B3B9C" w:rsidRDefault="007B3B9C" w:rsidP="00613500">
      <w:r>
        <w:t xml:space="preserve">Dr. Holmes closes the session by promising to stay in </w:t>
      </w:r>
      <w:r w:rsidR="00D84BD4">
        <w:t>contact with FAC</w:t>
      </w:r>
      <w:r>
        <w:t xml:space="preserve"> and to</w:t>
      </w:r>
      <w:r w:rsidR="00D84BD4">
        <w:t xml:space="preserve"> attend all meetings.</w:t>
      </w:r>
    </w:p>
    <w:p w14:paraId="7326EDE2" w14:textId="77777777" w:rsidR="001D22AB" w:rsidRPr="009708B6" w:rsidRDefault="001D22AB" w:rsidP="001D22AB">
      <w:pPr>
        <w:rPr>
          <w:b/>
          <w:bCs/>
        </w:rPr>
      </w:pPr>
      <w:r w:rsidRPr="009708B6">
        <w:rPr>
          <w:b/>
          <w:bCs/>
        </w:rPr>
        <w:t>1:00pm – 3:00 pm Committee Meetings, UTS 2.206A, 1.102, and 1.104</w:t>
      </w:r>
    </w:p>
    <w:p w14:paraId="7775EF01" w14:textId="67C1C3D5" w:rsidR="00E24B77" w:rsidRDefault="007B3B9C" w:rsidP="00613500">
      <w:r>
        <w:t>D. Coursey</w:t>
      </w:r>
      <w:r>
        <w:t xml:space="preserve"> opens the committee section by stating that the committee charges are given by Dr. Holmes requests.</w:t>
      </w:r>
      <w:r w:rsidR="00E24B77">
        <w:t xml:space="preserve"> He lays out the timeline to scope out the issues and define the projects today. Look at what has been accomplished. For the reports during this meeting, report on the scope and a meaningful division of labor in and between the committees.</w:t>
      </w:r>
    </w:p>
    <w:p w14:paraId="12443795" w14:textId="4FA064A0" w:rsidR="001D22AB" w:rsidRDefault="00E24B77" w:rsidP="00613500">
      <w:r>
        <w:t xml:space="preserve">The charge for the upcoming January meeting is to solidify recommendations and in </w:t>
      </w:r>
      <w:r w:rsidR="001D22AB">
        <w:t>April</w:t>
      </w:r>
      <w:r>
        <w:t xml:space="preserve"> produce a near final </w:t>
      </w:r>
      <w:r w:rsidR="001D22AB">
        <w:t xml:space="preserve">document, </w:t>
      </w:r>
      <w:r>
        <w:t xml:space="preserve">have a general </w:t>
      </w:r>
      <w:r w:rsidR="001D22AB">
        <w:t xml:space="preserve">discussion, firm </w:t>
      </w:r>
      <w:r w:rsidR="005D049B">
        <w:t xml:space="preserve">up </w:t>
      </w:r>
      <w:r>
        <w:t xml:space="preserve">the </w:t>
      </w:r>
      <w:r w:rsidR="001D22AB">
        <w:t>document and vote.</w:t>
      </w:r>
    </w:p>
    <w:p w14:paraId="5CC681EB" w14:textId="77777777" w:rsidR="00E24B77" w:rsidRDefault="00E24B77" w:rsidP="00613500">
      <w:r>
        <w:t xml:space="preserve">D. Coursey </w:t>
      </w:r>
      <w:r>
        <w:t>p</w:t>
      </w:r>
      <w:r w:rsidR="005D049B">
        <w:t xml:space="preserve">resents </w:t>
      </w:r>
      <w:r>
        <w:t xml:space="preserve">a </w:t>
      </w:r>
      <w:r w:rsidR="005D049B">
        <w:t>slide</w:t>
      </w:r>
      <w:r>
        <w:t xml:space="preserve"> with t</w:t>
      </w:r>
      <w:r w:rsidR="005D049B">
        <w:t xml:space="preserve">opic </w:t>
      </w:r>
      <w:r>
        <w:t>p</w:t>
      </w:r>
      <w:r w:rsidR="005D049B">
        <w:t>reviews</w:t>
      </w:r>
      <w:r>
        <w:t>:</w:t>
      </w:r>
    </w:p>
    <w:p w14:paraId="471466A5" w14:textId="41D0DFC9" w:rsidR="00E24B77" w:rsidRDefault="00E24B77" w:rsidP="00E24B77">
      <w:pPr>
        <w:pStyle w:val="ListParagraph"/>
        <w:numPr>
          <w:ilvl w:val="0"/>
          <w:numId w:val="5"/>
        </w:numPr>
      </w:pPr>
      <w:r>
        <w:t>Academic Affairs: ACUE, diversity in hiring, GA benefits, compensation studies</w:t>
      </w:r>
    </w:p>
    <w:p w14:paraId="0525FDA9" w14:textId="704C4EE3" w:rsidR="00E24B77" w:rsidRDefault="00E24B77" w:rsidP="00E24B77">
      <w:pPr>
        <w:pStyle w:val="ListParagraph"/>
        <w:numPr>
          <w:ilvl w:val="0"/>
          <w:numId w:val="5"/>
        </w:numPr>
      </w:pPr>
      <w:r>
        <w:lastRenderedPageBreak/>
        <w:t>Governance: COVID legacy / faculty mental health, parental leave tax issue, student success, dependent tuition</w:t>
      </w:r>
    </w:p>
    <w:p w14:paraId="3A7B54D3" w14:textId="59495B95" w:rsidR="00E24B77" w:rsidRDefault="00E24B77" w:rsidP="00E24B77">
      <w:pPr>
        <w:pStyle w:val="ListParagraph"/>
        <w:numPr>
          <w:ilvl w:val="0"/>
          <w:numId w:val="5"/>
        </w:numPr>
      </w:pPr>
      <w:r>
        <w:t>Health Affairs: Burnout and related task force, faculty mental health</w:t>
      </w:r>
    </w:p>
    <w:p w14:paraId="37A67DDC" w14:textId="705897CC" w:rsidR="005D049B" w:rsidRDefault="00E24B77" w:rsidP="00613500">
      <w:r>
        <w:t xml:space="preserve">C. Packham ads for the Research Committee: </w:t>
      </w:r>
      <w:r w:rsidR="00B1008F">
        <w:t>Symposium, research topics, start with CHIPS. $1b projects. Later more/different topics.</w:t>
      </w:r>
    </w:p>
    <w:p w14:paraId="46A98F5C" w14:textId="19942275" w:rsidR="00B1008F" w:rsidRDefault="00B1008F" w:rsidP="00613500">
      <w:r>
        <w:t xml:space="preserve">1:24pm Break for </w:t>
      </w:r>
      <w:r w:rsidR="00363AFA">
        <w:t>committees</w:t>
      </w:r>
    </w:p>
    <w:p w14:paraId="1CB605FD" w14:textId="3732A0D0" w:rsidR="00B1008F" w:rsidRDefault="00B1008F" w:rsidP="00613500"/>
    <w:p w14:paraId="2C502374" w14:textId="11C45BC8" w:rsidR="007A6C38" w:rsidRPr="007A6C38" w:rsidRDefault="007A6C38" w:rsidP="00613500">
      <w:pPr>
        <w:rPr>
          <w:b/>
          <w:bCs/>
        </w:rPr>
      </w:pPr>
      <w:r w:rsidRPr="009708B6">
        <w:rPr>
          <w:b/>
          <w:bCs/>
        </w:rPr>
        <w:t>3:00pm – 4:00 pm Committee Reports</w:t>
      </w:r>
    </w:p>
    <w:p w14:paraId="49ABF36F" w14:textId="6A4B0041" w:rsidR="00281D6C" w:rsidRDefault="001F3CF2" w:rsidP="00613500">
      <w:r>
        <w:t>3:18pm</w:t>
      </w:r>
      <w:r w:rsidR="000352D0">
        <w:t xml:space="preserve"> Committee reports </w:t>
      </w:r>
      <w:proofErr w:type="gramStart"/>
      <w:r w:rsidR="000352D0">
        <w:t>start</w:t>
      </w:r>
      <w:proofErr w:type="gramEnd"/>
    </w:p>
    <w:p w14:paraId="693F5520" w14:textId="77777777" w:rsidR="000352D0" w:rsidRPr="000352D0" w:rsidRDefault="000352D0" w:rsidP="00417B3E">
      <w:pPr>
        <w:rPr>
          <w:b/>
          <w:bCs/>
        </w:rPr>
      </w:pPr>
      <w:r w:rsidRPr="000352D0">
        <w:rPr>
          <w:b/>
          <w:bCs/>
        </w:rPr>
        <w:t>Academic Affairs</w:t>
      </w:r>
    </w:p>
    <w:p w14:paraId="12E3BB8D" w14:textId="6F100C5A" w:rsidR="00417B3E" w:rsidRDefault="000352D0" w:rsidP="00417B3E">
      <w:r>
        <w:t xml:space="preserve">Members: </w:t>
      </w:r>
      <w:r w:rsidR="00417B3E">
        <w:t>Derek Catsam (Co-Chair)</w:t>
      </w:r>
      <w:r>
        <w:t xml:space="preserve">, </w:t>
      </w:r>
      <w:r w:rsidR="00417B3E">
        <w:t>Jenn Moon (Co-Chair)</w:t>
      </w:r>
      <w:r>
        <w:t xml:space="preserve">, </w:t>
      </w:r>
      <w:r w:rsidR="00417B3E">
        <w:t>Chad Mahood</w:t>
      </w:r>
      <w:r>
        <w:t xml:space="preserve">, </w:t>
      </w:r>
      <w:r w:rsidR="00417B3E">
        <w:t>Penelope Espinoza</w:t>
      </w:r>
      <w:r>
        <w:t xml:space="preserve">, </w:t>
      </w:r>
      <w:proofErr w:type="spellStart"/>
      <w:r w:rsidR="00417B3E">
        <w:t>Amentahru</w:t>
      </w:r>
      <w:proofErr w:type="spellEnd"/>
      <w:r w:rsidR="00417B3E">
        <w:t xml:space="preserve"> </w:t>
      </w:r>
      <w:proofErr w:type="spellStart"/>
      <w:r w:rsidR="00417B3E">
        <w:t>Wahlrab</w:t>
      </w:r>
      <w:proofErr w:type="spellEnd"/>
      <w:r w:rsidR="007A6C38">
        <w:t xml:space="preserve"> </w:t>
      </w:r>
    </w:p>
    <w:p w14:paraId="31D6FB96" w14:textId="77777777" w:rsidR="000352D0" w:rsidRDefault="000352D0" w:rsidP="00417B3E">
      <w:r>
        <w:t>Charges:</w:t>
      </w:r>
    </w:p>
    <w:p w14:paraId="1FF8EF6A" w14:textId="50BE055D" w:rsidR="007A6C38" w:rsidRDefault="007A6C38" w:rsidP="000352D0">
      <w:pPr>
        <w:pStyle w:val="ListParagraph"/>
        <w:numPr>
          <w:ilvl w:val="0"/>
          <w:numId w:val="6"/>
        </w:numPr>
      </w:pPr>
      <w:r>
        <w:t>I</w:t>
      </w:r>
      <w:r w:rsidR="001F3CF2">
        <w:t>nitial plans</w:t>
      </w:r>
      <w:r>
        <w:t xml:space="preserve"> for </w:t>
      </w:r>
      <w:r w:rsidR="001F3CF2">
        <w:t>ACUE/QM</w:t>
      </w:r>
      <w:r>
        <w:t xml:space="preserve">, making sure faculty are not </w:t>
      </w:r>
      <w:proofErr w:type="gramStart"/>
      <w:r>
        <w:t>forced</w:t>
      </w:r>
      <w:proofErr w:type="gramEnd"/>
    </w:p>
    <w:p w14:paraId="73E47A0C" w14:textId="77777777" w:rsidR="007A6C38" w:rsidRDefault="007A6C38" w:rsidP="000352D0">
      <w:pPr>
        <w:pStyle w:val="ListParagraph"/>
        <w:numPr>
          <w:ilvl w:val="0"/>
          <w:numId w:val="6"/>
        </w:numPr>
      </w:pPr>
      <w:r>
        <w:t>Diversity, look at what is admissible according to state law.</w:t>
      </w:r>
    </w:p>
    <w:p w14:paraId="2071DB4A" w14:textId="24E0AA83" w:rsidR="007A6C38" w:rsidRDefault="007A6C38" w:rsidP="000352D0">
      <w:pPr>
        <w:pStyle w:val="ListParagraph"/>
        <w:numPr>
          <w:ilvl w:val="0"/>
          <w:numId w:val="6"/>
        </w:numPr>
      </w:pPr>
      <w:r>
        <w:t xml:space="preserve">GA benefits, institution stay below 20h to avoid benefits. </w:t>
      </w:r>
    </w:p>
    <w:p w14:paraId="6EF282D5" w14:textId="490F703A" w:rsidR="007A6C38" w:rsidRDefault="007A6C38" w:rsidP="000352D0">
      <w:pPr>
        <w:pStyle w:val="ListParagraph"/>
        <w:numPr>
          <w:ilvl w:val="0"/>
          <w:numId w:val="6"/>
        </w:numPr>
      </w:pPr>
      <w:r>
        <w:t>COVID legacy. Send it out to everyone again. It’s ready.</w:t>
      </w:r>
    </w:p>
    <w:p w14:paraId="084173F8" w14:textId="6AFA7D88" w:rsidR="007A6C38" w:rsidRDefault="007A6C38" w:rsidP="000352D0">
      <w:pPr>
        <w:pStyle w:val="ListParagraph"/>
        <w:numPr>
          <w:ilvl w:val="0"/>
          <w:numId w:val="6"/>
        </w:numPr>
      </w:pPr>
      <w:r>
        <w:t>Get info from everybody about HOP/HOOP processes, more tomorrow.</w:t>
      </w:r>
    </w:p>
    <w:p w14:paraId="26AEB21C" w14:textId="75D1A68C" w:rsidR="007A6C38" w:rsidRDefault="007A6C38" w:rsidP="000352D0">
      <w:pPr>
        <w:pStyle w:val="ListParagraph"/>
        <w:numPr>
          <w:ilvl w:val="0"/>
          <w:numId w:val="6"/>
        </w:numPr>
      </w:pPr>
      <w:r>
        <w:t>Inquire into hiring of consultants.</w:t>
      </w:r>
    </w:p>
    <w:p w14:paraId="68D96931" w14:textId="6C78EF61" w:rsidR="007A6C38" w:rsidRDefault="007A6C38" w:rsidP="000352D0">
      <w:pPr>
        <w:pStyle w:val="ListParagraph"/>
        <w:numPr>
          <w:ilvl w:val="0"/>
          <w:numId w:val="6"/>
        </w:numPr>
      </w:pPr>
      <w:r>
        <w:t>Motion/suggestion</w:t>
      </w:r>
      <w:r w:rsidR="00377D0B">
        <w:t>: Ask our presidents on thoughts on tenure. In closed session.</w:t>
      </w:r>
    </w:p>
    <w:p w14:paraId="419AEF65" w14:textId="01079B43" w:rsidR="00363AFA" w:rsidRPr="000352D0" w:rsidRDefault="00363AFA" w:rsidP="00613500">
      <w:pPr>
        <w:rPr>
          <w:b/>
          <w:bCs/>
        </w:rPr>
      </w:pPr>
      <w:r w:rsidRPr="000352D0">
        <w:rPr>
          <w:b/>
          <w:bCs/>
        </w:rPr>
        <w:t>Governance</w:t>
      </w:r>
    </w:p>
    <w:p w14:paraId="5A6CFDBD" w14:textId="36729B17" w:rsidR="00B22FDE" w:rsidRDefault="000352D0" w:rsidP="00B22FDE">
      <w:r>
        <w:t xml:space="preserve">Members: </w:t>
      </w:r>
      <w:r w:rsidR="00B22FDE">
        <w:t>Harrison Ndetan (Co Chair)</w:t>
      </w:r>
      <w:r>
        <w:t xml:space="preserve">, </w:t>
      </w:r>
      <w:r w:rsidR="00B22FDE">
        <w:t>Jacqueline Fay (Co Chair)</w:t>
      </w:r>
      <w:r>
        <w:t xml:space="preserve">, </w:t>
      </w:r>
      <w:r w:rsidR="00B22FDE">
        <w:t>Ravi Prakash</w:t>
      </w:r>
      <w:r>
        <w:t xml:space="preserve">, </w:t>
      </w:r>
      <w:r w:rsidR="00B22FDE">
        <w:t>Karin Lewis</w:t>
      </w:r>
      <w:r>
        <w:t xml:space="preserve">, </w:t>
      </w:r>
      <w:r w:rsidR="00B22FDE">
        <w:t>Bethany Williams</w:t>
      </w:r>
      <w:r>
        <w:t xml:space="preserve">, </w:t>
      </w:r>
      <w:r w:rsidR="00B22FDE">
        <w:t xml:space="preserve">Joana </w:t>
      </w:r>
      <w:proofErr w:type="spellStart"/>
      <w:r w:rsidR="00B22FDE">
        <w:t>Hadjicostandi</w:t>
      </w:r>
      <w:proofErr w:type="spellEnd"/>
    </w:p>
    <w:p w14:paraId="1AB54EAD" w14:textId="77777777" w:rsidR="000352D0" w:rsidRDefault="000352D0" w:rsidP="00613500">
      <w:r>
        <w:t>Charges</w:t>
      </w:r>
      <w:r w:rsidR="00363AFA">
        <w:t>:</w:t>
      </w:r>
    </w:p>
    <w:p w14:paraId="73DC6371" w14:textId="3897F5F3" w:rsidR="00363AFA" w:rsidRDefault="00363AFA" w:rsidP="000352D0">
      <w:pPr>
        <w:pStyle w:val="ListParagraph"/>
        <w:numPr>
          <w:ilvl w:val="0"/>
          <w:numId w:val="7"/>
        </w:numPr>
      </w:pPr>
      <w:r>
        <w:t>Scope is hard. Approach: Meet with Dr. Holmes to better define scope.</w:t>
      </w:r>
    </w:p>
    <w:p w14:paraId="2DB52151" w14:textId="77777777" w:rsidR="000352D0" w:rsidRDefault="00363AFA" w:rsidP="000352D0">
      <w:pPr>
        <w:pStyle w:val="ListParagraph"/>
        <w:numPr>
          <w:ilvl w:val="0"/>
          <w:numId w:val="7"/>
        </w:numPr>
      </w:pPr>
      <w:r>
        <w:t>2</w:t>
      </w:r>
      <w:r w:rsidRPr="000352D0">
        <w:rPr>
          <w:vertAlign w:val="superscript"/>
        </w:rPr>
        <w:t>nd</w:t>
      </w:r>
      <w:r>
        <w:t>: Read chronicle of higher ed to get more info.</w:t>
      </w:r>
    </w:p>
    <w:p w14:paraId="01DF96FD" w14:textId="635FAF0B" w:rsidR="00363AFA" w:rsidRDefault="00363AFA" w:rsidP="000352D0">
      <w:pPr>
        <w:pStyle w:val="ListParagraph"/>
        <w:numPr>
          <w:ilvl w:val="0"/>
          <w:numId w:val="7"/>
        </w:numPr>
      </w:pPr>
      <w:r>
        <w:t>For COVID legacy, get up to speed with AA previous work.</w:t>
      </w:r>
    </w:p>
    <w:p w14:paraId="37C24464" w14:textId="748FF182" w:rsidR="00363AFA" w:rsidRDefault="00363AFA" w:rsidP="00613500">
      <w:pPr>
        <w:pStyle w:val="ListParagraph"/>
        <w:numPr>
          <w:ilvl w:val="0"/>
          <w:numId w:val="7"/>
        </w:numPr>
      </w:pPr>
      <w:r>
        <w:t>Faculty mental health, look at burnout document, adapt for accordingly. Meet with health affairs to get better understanding.</w:t>
      </w:r>
    </w:p>
    <w:p w14:paraId="35588FCC" w14:textId="0DF93275" w:rsidR="00DF6163" w:rsidRDefault="00DF6163" w:rsidP="00613500">
      <w:pPr>
        <w:pStyle w:val="ListParagraph"/>
        <w:numPr>
          <w:ilvl w:val="0"/>
          <w:numId w:val="7"/>
        </w:numPr>
      </w:pPr>
      <w:r>
        <w:t xml:space="preserve">Parental leave tax: Ask </w:t>
      </w:r>
      <w:r w:rsidR="000352D0">
        <w:t>D. Coursey</w:t>
      </w:r>
      <w:r>
        <w:t xml:space="preserve"> for additional input.</w:t>
      </w:r>
    </w:p>
    <w:p w14:paraId="5CF48BC0" w14:textId="2AF159A0" w:rsidR="00DF6163" w:rsidRDefault="00DF6163" w:rsidP="00613500">
      <w:pPr>
        <w:pStyle w:val="ListParagraph"/>
        <w:numPr>
          <w:ilvl w:val="0"/>
          <w:numId w:val="7"/>
        </w:numPr>
      </w:pPr>
      <w:r>
        <w:t>Dependent tuition: Look at history. Look at other Texas universities.</w:t>
      </w:r>
    </w:p>
    <w:p w14:paraId="2787629E" w14:textId="67D9AB33" w:rsidR="00DF6163" w:rsidRDefault="00DF6163" w:rsidP="00613500">
      <w:pPr>
        <w:pStyle w:val="ListParagraph"/>
        <w:numPr>
          <w:ilvl w:val="0"/>
          <w:numId w:val="7"/>
        </w:numPr>
      </w:pPr>
      <w:r>
        <w:t>Student success: Look at data.</w:t>
      </w:r>
    </w:p>
    <w:p w14:paraId="27DAEFE4" w14:textId="76FBF173" w:rsidR="00363AFA" w:rsidRPr="00417B3E" w:rsidRDefault="00417B3E" w:rsidP="00613500">
      <w:pPr>
        <w:rPr>
          <w:b/>
          <w:bCs/>
        </w:rPr>
      </w:pPr>
      <w:r w:rsidRPr="00417B3E">
        <w:rPr>
          <w:b/>
          <w:bCs/>
        </w:rPr>
        <w:t>Health Affairs</w:t>
      </w:r>
    </w:p>
    <w:p w14:paraId="3A6AB965" w14:textId="12C9BA62" w:rsidR="00417B3E" w:rsidRDefault="000352D0" w:rsidP="00B22FDE">
      <w:r>
        <w:t xml:space="preserve">Members: </w:t>
      </w:r>
      <w:r w:rsidR="00B22FDE">
        <w:t>Shannan Rossi (UTMB)</w:t>
      </w:r>
      <w:r>
        <w:t xml:space="preserve"> </w:t>
      </w:r>
      <w:r>
        <w:t>(Co-Chair)</w:t>
      </w:r>
      <w:r>
        <w:t xml:space="preserve">, </w:t>
      </w:r>
      <w:r w:rsidR="00B22FDE">
        <w:t xml:space="preserve">Nicolai van </w:t>
      </w:r>
      <w:proofErr w:type="spellStart"/>
      <w:r w:rsidR="00B22FDE">
        <w:t>Oers</w:t>
      </w:r>
      <w:proofErr w:type="spellEnd"/>
      <w:r w:rsidR="00B22FDE">
        <w:t xml:space="preserve"> (UT Southwestern)</w:t>
      </w:r>
      <w:r>
        <w:t xml:space="preserve"> </w:t>
      </w:r>
      <w:r>
        <w:t>(Co-Chair)</w:t>
      </w:r>
      <w:r>
        <w:t xml:space="preserve">, </w:t>
      </w:r>
      <w:r w:rsidR="00B22FDE">
        <w:t xml:space="preserve">Paul </w:t>
      </w:r>
      <w:proofErr w:type="spellStart"/>
      <w:r w:rsidR="00B22FDE">
        <w:t>Carrola</w:t>
      </w:r>
      <w:proofErr w:type="spellEnd"/>
      <w:r w:rsidR="00B22FDE">
        <w:t xml:space="preserve"> (UTEP)</w:t>
      </w:r>
    </w:p>
    <w:p w14:paraId="540F2DFD" w14:textId="77777777" w:rsidR="000352D0" w:rsidRDefault="000352D0" w:rsidP="00613500">
      <w:r>
        <w:lastRenderedPageBreak/>
        <w:t>Charges:</w:t>
      </w:r>
    </w:p>
    <w:p w14:paraId="11C29757" w14:textId="6331EB5F" w:rsidR="00417B3E" w:rsidRDefault="00417B3E" w:rsidP="000352D0">
      <w:pPr>
        <w:pStyle w:val="ListParagraph"/>
        <w:numPr>
          <w:ilvl w:val="0"/>
          <w:numId w:val="8"/>
        </w:numPr>
      </w:pPr>
      <w:r>
        <w:t>Approach: Encourage bonus programs</w:t>
      </w:r>
    </w:p>
    <w:p w14:paraId="20F1D9AA" w14:textId="77777777" w:rsidR="000352D0" w:rsidRDefault="00417B3E" w:rsidP="00613500">
      <w:pPr>
        <w:pStyle w:val="ListParagraph"/>
        <w:numPr>
          <w:ilvl w:val="0"/>
          <w:numId w:val="8"/>
        </w:numPr>
      </w:pPr>
      <w:r>
        <w:t>Look at whitepaper &amp; data.</w:t>
      </w:r>
    </w:p>
    <w:p w14:paraId="5A3B5444" w14:textId="77777777" w:rsidR="000352D0" w:rsidRDefault="00417B3E" w:rsidP="00613500">
      <w:pPr>
        <w:pStyle w:val="ListParagraph"/>
        <w:numPr>
          <w:ilvl w:val="0"/>
          <w:numId w:val="8"/>
        </w:numPr>
      </w:pPr>
      <w:r>
        <w:t>Talk to UTS burnout group, FAC governance.</w:t>
      </w:r>
    </w:p>
    <w:p w14:paraId="64E667D7" w14:textId="311C8F25" w:rsidR="00417B3E" w:rsidRDefault="00417B3E" w:rsidP="00613500">
      <w:pPr>
        <w:pStyle w:val="ListParagraph"/>
        <w:numPr>
          <w:ilvl w:val="0"/>
          <w:numId w:val="8"/>
        </w:numPr>
      </w:pPr>
      <w:r>
        <w:t>Gather data post COVID.</w:t>
      </w:r>
    </w:p>
    <w:p w14:paraId="38FF3EFA" w14:textId="37C9DA5A" w:rsidR="00377D0B" w:rsidRPr="00231747" w:rsidRDefault="00D20B43" w:rsidP="00613500">
      <w:pPr>
        <w:rPr>
          <w:b/>
          <w:bCs/>
        </w:rPr>
      </w:pPr>
      <w:r w:rsidRPr="00231747">
        <w:rPr>
          <w:b/>
          <w:bCs/>
        </w:rPr>
        <w:t xml:space="preserve">Research </w:t>
      </w:r>
      <w:r w:rsidR="0025564A" w:rsidRPr="00231747">
        <w:rPr>
          <w:b/>
          <w:bCs/>
        </w:rPr>
        <w:t>Subcommittee</w:t>
      </w:r>
    </w:p>
    <w:p w14:paraId="082911EB" w14:textId="77777777" w:rsidR="0025564A" w:rsidRDefault="0025564A" w:rsidP="0025564A">
      <w:r>
        <w:t xml:space="preserve">Members: </w:t>
      </w:r>
      <w:r>
        <w:t>Chris Packham (Chair)</w:t>
      </w:r>
      <w:r>
        <w:t>, V</w:t>
      </w:r>
      <w:r>
        <w:t>olker Quetschke (Associate Chair)</w:t>
      </w:r>
      <w:r>
        <w:t xml:space="preserve">, </w:t>
      </w:r>
      <w:r>
        <w:t xml:space="preserve">Danet </w:t>
      </w:r>
      <w:proofErr w:type="spellStart"/>
      <w:r>
        <w:t>Lapiz</w:t>
      </w:r>
      <w:proofErr w:type="spellEnd"/>
      <w:r>
        <w:t xml:space="preserve"> Bluhm</w:t>
      </w:r>
      <w:r>
        <w:t xml:space="preserve">, </w:t>
      </w:r>
      <w:r>
        <w:t>Daniel Harrington</w:t>
      </w:r>
      <w:r>
        <w:t xml:space="preserve">, </w:t>
      </w:r>
      <w:r>
        <w:t>Andy Milson</w:t>
      </w:r>
    </w:p>
    <w:p w14:paraId="53D998FA" w14:textId="3292FDAF" w:rsidR="0025564A" w:rsidRDefault="0025564A" w:rsidP="00613500">
      <w:r>
        <w:t>Charges:</w:t>
      </w:r>
    </w:p>
    <w:p w14:paraId="46B1CB79" w14:textId="55CA7AE5" w:rsidR="00D20B43" w:rsidRDefault="00D20B43" w:rsidP="0025564A">
      <w:pPr>
        <w:pStyle w:val="ListParagraph"/>
        <w:numPr>
          <w:ilvl w:val="0"/>
          <w:numId w:val="9"/>
        </w:numPr>
      </w:pPr>
      <w:r>
        <w:t>UTS symposium – cross campus, cross disciplinary</w:t>
      </w:r>
      <w:r w:rsidR="00231747">
        <w:t>. Initiate with A Holmes</w:t>
      </w:r>
    </w:p>
    <w:p w14:paraId="311309E7" w14:textId="36F66E25" w:rsidR="00231747" w:rsidRDefault="00D20B43" w:rsidP="0025564A">
      <w:pPr>
        <w:pStyle w:val="ListParagraph"/>
        <w:numPr>
          <w:ilvl w:val="0"/>
          <w:numId w:val="9"/>
        </w:numPr>
      </w:pPr>
      <w:r>
        <w:t>Search committee – AVC research</w:t>
      </w:r>
      <w:r w:rsidR="00231747">
        <w:t xml:space="preserve"> participation. At least advocate for it. Ensure diversity, interdisciplinary.</w:t>
      </w:r>
    </w:p>
    <w:p w14:paraId="2AB5A05B" w14:textId="573DD0F5" w:rsidR="00D20B43" w:rsidRDefault="00D20B43" w:rsidP="0025564A">
      <w:pPr>
        <w:pStyle w:val="ListParagraph"/>
        <w:numPr>
          <w:ilvl w:val="0"/>
          <w:numId w:val="9"/>
        </w:numPr>
      </w:pPr>
      <w:r>
        <w:t xml:space="preserve">Graduate student </w:t>
      </w:r>
      <w:r w:rsidR="00231747">
        <w:t xml:space="preserve">and postdoc hiring. </w:t>
      </w:r>
      <w:r w:rsidR="0025564A">
        <w:t>It is hard to be competitive because of c</w:t>
      </w:r>
      <w:r w:rsidR="00231747">
        <w:t xml:space="preserve">ompensation and </w:t>
      </w:r>
      <w:r>
        <w:t>benefits</w:t>
      </w:r>
      <w:r w:rsidR="00231747">
        <w:t>. Form a UTS task force</w:t>
      </w:r>
      <w:r w:rsidR="0025564A">
        <w:t xml:space="preserve"> to look into </w:t>
      </w:r>
      <w:proofErr w:type="gramStart"/>
      <w:r w:rsidR="0025564A">
        <w:t>this</w:t>
      </w:r>
      <w:proofErr w:type="gramEnd"/>
    </w:p>
    <w:p w14:paraId="1B86F843" w14:textId="77777777" w:rsidR="0025564A" w:rsidRDefault="00231747" w:rsidP="00613500">
      <w:pPr>
        <w:pStyle w:val="ListParagraph"/>
        <w:numPr>
          <w:ilvl w:val="0"/>
          <w:numId w:val="9"/>
        </w:numPr>
      </w:pPr>
      <w:r>
        <w:t>Support employee dependent tuition</w:t>
      </w:r>
      <w:r w:rsidR="0025564A">
        <w:t xml:space="preserve"> support</w:t>
      </w:r>
    </w:p>
    <w:p w14:paraId="05C0BDEF" w14:textId="1C00984C" w:rsidR="00231747" w:rsidRDefault="00231747" w:rsidP="00613500">
      <w:pPr>
        <w:pStyle w:val="ListParagraph"/>
        <w:numPr>
          <w:ilvl w:val="0"/>
          <w:numId w:val="9"/>
        </w:numPr>
      </w:pPr>
      <w:r>
        <w:t>Become a full committee – motion tomorrow.</w:t>
      </w:r>
    </w:p>
    <w:p w14:paraId="7A333263" w14:textId="2A2CE884" w:rsidR="00231747" w:rsidRDefault="00231747" w:rsidP="00613500">
      <w:pPr>
        <w:rPr>
          <w:b/>
          <w:bCs/>
        </w:rPr>
      </w:pPr>
      <w:r w:rsidRPr="009708B6">
        <w:rPr>
          <w:b/>
          <w:bCs/>
        </w:rPr>
        <w:t>4:00pm - 5:00 pm Campus Reports</w:t>
      </w:r>
    </w:p>
    <w:p w14:paraId="3D9C0F54" w14:textId="35F478C6" w:rsidR="00231747" w:rsidRDefault="00231747" w:rsidP="00613500">
      <w:r w:rsidRPr="00231747">
        <w:t>4:15pm</w:t>
      </w:r>
      <w:r>
        <w:t xml:space="preserve"> UT Arlington reports.</w:t>
      </w:r>
    </w:p>
    <w:p w14:paraId="7ECA18F8" w14:textId="0DBFFBD7" w:rsidR="00231747" w:rsidRPr="00231747" w:rsidRDefault="00B22FDE" w:rsidP="00613500">
      <w:r>
        <w:t>4:21pm UT Southwestern</w:t>
      </w:r>
    </w:p>
    <w:p w14:paraId="1A0C533A" w14:textId="7FE49CCF" w:rsidR="00D20B43" w:rsidRDefault="00B22FDE" w:rsidP="00613500">
      <w:r>
        <w:t>4:26pm UT Austin reports.</w:t>
      </w:r>
    </w:p>
    <w:p w14:paraId="00609B87" w14:textId="58118D0B" w:rsidR="00B22FDE" w:rsidRDefault="001648DF" w:rsidP="00613500">
      <w:r>
        <w:t>4:34pm UTMB reports.</w:t>
      </w:r>
    </w:p>
    <w:p w14:paraId="345CD216" w14:textId="05497296" w:rsidR="001648DF" w:rsidRDefault="0001348D" w:rsidP="00613500">
      <w:r>
        <w:t>4:38pm UTD reports.</w:t>
      </w:r>
    </w:p>
    <w:p w14:paraId="6DBDA407" w14:textId="5766137A" w:rsidR="0001348D" w:rsidRDefault="0001348D" w:rsidP="00613500">
      <w:r>
        <w:t>4:44pm UT Health Houston</w:t>
      </w:r>
    </w:p>
    <w:p w14:paraId="02061AC6" w14:textId="610897FB" w:rsidR="0001348D" w:rsidRDefault="0001348D" w:rsidP="00613500"/>
    <w:p w14:paraId="21BB64FB" w14:textId="48CCDAF4" w:rsidR="00DA24B8" w:rsidRDefault="00DA24B8" w:rsidP="00613500">
      <w:r>
        <w:t xml:space="preserve">4:50pm </w:t>
      </w:r>
      <w:r w:rsidR="0025564A">
        <w:t>D. Coursey</w:t>
      </w:r>
      <w:r>
        <w:t xml:space="preserve"> suspends the meeting.</w:t>
      </w:r>
    </w:p>
    <w:p w14:paraId="2379E1A3" w14:textId="40C9CA80" w:rsidR="007C5B67" w:rsidRDefault="007C5B67" w:rsidP="003604AA"/>
    <w:p w14:paraId="186A774E" w14:textId="77777777" w:rsidR="00EC4BD3" w:rsidRDefault="00EC4BD3" w:rsidP="003604AA"/>
    <w:p w14:paraId="02B67C10" w14:textId="6ABAADB7" w:rsidR="00A358CD" w:rsidRPr="00A358CD" w:rsidRDefault="00A358CD" w:rsidP="00A358CD">
      <w:pPr>
        <w:rPr>
          <w:b/>
          <w:bCs/>
        </w:rPr>
      </w:pPr>
      <w:r w:rsidRPr="00A358CD">
        <w:rPr>
          <w:b/>
          <w:bCs/>
        </w:rPr>
        <w:t xml:space="preserve">Friday, October 7– </w:t>
      </w:r>
      <w:r w:rsidR="00EC4BD3">
        <w:rPr>
          <w:b/>
          <w:bCs/>
        </w:rPr>
        <w:t>Day 2</w:t>
      </w:r>
    </w:p>
    <w:p w14:paraId="2DC21807" w14:textId="4A1185A3" w:rsidR="00A358CD" w:rsidRDefault="00A358CD" w:rsidP="00A358CD">
      <w:pPr>
        <w:rPr>
          <w:b/>
          <w:bCs/>
        </w:rPr>
      </w:pPr>
      <w:r w:rsidRPr="00A358CD">
        <w:rPr>
          <w:b/>
          <w:bCs/>
        </w:rPr>
        <w:t>8:30am – 9:00 am Breakfast</w:t>
      </w:r>
    </w:p>
    <w:p w14:paraId="1D40A95D" w14:textId="1FB7F06D" w:rsidR="00A358CD" w:rsidRDefault="00A358CD" w:rsidP="00A358CD">
      <w:r>
        <w:t xml:space="preserve">9:14am </w:t>
      </w:r>
      <w:r w:rsidR="00EC4BD3">
        <w:t>D. Coursey</w:t>
      </w:r>
      <w:r>
        <w:t xml:space="preserve"> re</w:t>
      </w:r>
      <w:r w:rsidR="00EC4BD3">
        <w:t>sumes</w:t>
      </w:r>
      <w:r>
        <w:t xml:space="preserve"> the meeting.</w:t>
      </w:r>
    </w:p>
    <w:p w14:paraId="5C61D948" w14:textId="3A457AE5" w:rsidR="00A358CD" w:rsidRDefault="00EC4BD3" w:rsidP="00A358CD">
      <w:r>
        <w:t>D. Coursey</w:t>
      </w:r>
      <w:r>
        <w:t xml:space="preserve"> s</w:t>
      </w:r>
      <w:r w:rsidR="00A358CD">
        <w:t>hows prior recommendations from FAC concerning full-time faculty at UT System Academic Institution. (</w:t>
      </w:r>
      <w:r>
        <w:t>Sent to members by email</w:t>
      </w:r>
      <w:r w:rsidR="00A358CD">
        <w:t>).</w:t>
      </w:r>
      <w:r>
        <w:t xml:space="preserve"> </w:t>
      </w:r>
      <w:proofErr w:type="gramStart"/>
      <w:r>
        <w:t>Additionally</w:t>
      </w:r>
      <w:proofErr w:type="gramEnd"/>
      <w:r>
        <w:t xml:space="preserve"> he shows a UTA document - </w:t>
      </w:r>
      <w:r w:rsidR="00A358CD">
        <w:t>Evaluation of teaching effectiveness implementation task force 2018-2019</w:t>
      </w:r>
      <w:r>
        <w:t xml:space="preserve"> (A</w:t>
      </w:r>
      <w:r w:rsidR="00A358CD">
        <w:t xml:space="preserve">lso sent to </w:t>
      </w:r>
      <w:r>
        <w:t>members by email.)</w:t>
      </w:r>
      <w:r w:rsidR="00A358CD">
        <w:t>.</w:t>
      </w:r>
    </w:p>
    <w:p w14:paraId="36A804F4" w14:textId="13E5FE04" w:rsidR="00A358CD" w:rsidRDefault="00EC4BD3" w:rsidP="00A358CD">
      <w:r>
        <w:lastRenderedPageBreak/>
        <w:t>He states that FAC will</w:t>
      </w:r>
      <w:r w:rsidR="00A358CD">
        <w:t xml:space="preserve"> reestablish relations with </w:t>
      </w:r>
      <w:r w:rsidR="00AE270F">
        <w:t xml:space="preserve">UTS </w:t>
      </w:r>
      <w:r w:rsidR="00A358CD">
        <w:t>employee advisory council</w:t>
      </w:r>
      <w:r w:rsidR="00AE270F">
        <w:t xml:space="preserve"> </w:t>
      </w:r>
      <w:proofErr w:type="gramStart"/>
      <w:r w:rsidR="00AE270F">
        <w:t>and also</w:t>
      </w:r>
      <w:proofErr w:type="gramEnd"/>
      <w:r w:rsidR="00AE270F">
        <w:t xml:space="preserve"> will</w:t>
      </w:r>
      <w:r w:rsidR="00DC225D">
        <w:t xml:space="preserve"> reach out to</w:t>
      </w:r>
      <w:r w:rsidR="00AE270F">
        <w:t xml:space="preserve"> the UTS</w:t>
      </w:r>
      <w:r w:rsidR="00DC225D">
        <w:t xml:space="preserve"> student advisory council.</w:t>
      </w:r>
    </w:p>
    <w:p w14:paraId="2D67BB7E" w14:textId="310E70FE" w:rsidR="00A358CD" w:rsidRDefault="00AE270F" w:rsidP="00A358CD">
      <w:r>
        <w:t>He reminds everyone that after changing the Regents rule about workload policy it is now time to i</w:t>
      </w:r>
      <w:r w:rsidR="00DC225D">
        <w:t xml:space="preserve">nitiate </w:t>
      </w:r>
      <w:r>
        <w:t xml:space="preserve">a </w:t>
      </w:r>
      <w:r w:rsidR="00DC225D">
        <w:t xml:space="preserve">review of </w:t>
      </w:r>
      <w:r>
        <w:t xml:space="preserve">the </w:t>
      </w:r>
      <w:r w:rsidR="00DC225D">
        <w:t xml:space="preserve">implementation of </w:t>
      </w:r>
      <w:r>
        <w:t xml:space="preserve">the </w:t>
      </w:r>
      <w:r w:rsidR="00DC225D">
        <w:t>workload policy.</w:t>
      </w:r>
    </w:p>
    <w:p w14:paraId="34F79108" w14:textId="70293D51" w:rsidR="00A358CD" w:rsidRDefault="003F235A" w:rsidP="00A358CD">
      <w:r>
        <w:t>R. Prakash</w:t>
      </w:r>
      <w:r>
        <w:t xml:space="preserve"> mentions a possible change of UTS retirement procedures and benefits and suggests </w:t>
      </w:r>
      <w:proofErr w:type="gramStart"/>
      <w:r>
        <w:t>to a</w:t>
      </w:r>
      <w:r w:rsidR="00BD4736">
        <w:t>sk</w:t>
      </w:r>
      <w:proofErr w:type="gramEnd"/>
      <w:r w:rsidR="00BD4736">
        <w:t xml:space="preserve"> UTS HR to clarify.</w:t>
      </w:r>
    </w:p>
    <w:p w14:paraId="71A3C96C" w14:textId="56CA8F83" w:rsidR="004F655A" w:rsidRDefault="004F655A" w:rsidP="004F655A">
      <w:r>
        <w:t>J</w:t>
      </w:r>
      <w:r w:rsidR="003F235A">
        <w:t xml:space="preserve">. Greves reminds D. </w:t>
      </w:r>
      <w:proofErr w:type="spellStart"/>
      <w:r w:rsidR="003F235A">
        <w:t>Courseythat</w:t>
      </w:r>
      <w:proofErr w:type="spellEnd"/>
      <w:r>
        <w:t xml:space="preserve"> Marlena </w:t>
      </w:r>
      <w:proofErr w:type="spellStart"/>
      <w:r>
        <w:t>Creusere</w:t>
      </w:r>
      <w:proofErr w:type="spellEnd"/>
      <w:r>
        <w:t xml:space="preserve"> was canceled from the agenda.</w:t>
      </w:r>
    </w:p>
    <w:p w14:paraId="0C81FDCE" w14:textId="4F2FE58A" w:rsidR="004F655A" w:rsidRPr="003F235A" w:rsidRDefault="003F235A" w:rsidP="004F655A">
      <w:pPr>
        <w:rPr>
          <w:b/>
          <w:bCs/>
        </w:rPr>
      </w:pPr>
      <w:r w:rsidRPr="003F235A">
        <w:rPr>
          <w:b/>
          <w:bCs/>
        </w:rPr>
        <w:t xml:space="preserve">11:00am – 11:30am Marlena </w:t>
      </w:r>
      <w:proofErr w:type="spellStart"/>
      <w:r w:rsidRPr="003F235A">
        <w:rPr>
          <w:b/>
          <w:bCs/>
        </w:rPr>
        <w:t>Creusere</w:t>
      </w:r>
      <w:proofErr w:type="spellEnd"/>
      <w:r w:rsidRPr="003F235A">
        <w:rPr>
          <w:b/>
          <w:bCs/>
        </w:rPr>
        <w:t>, Associate Vice Chancellor for IRA ad interim –</w:t>
      </w:r>
      <w:r w:rsidRPr="003F235A">
        <w:rPr>
          <w:b/>
          <w:bCs/>
        </w:rPr>
        <w:t xml:space="preserve"> </w:t>
      </w:r>
      <w:r w:rsidRPr="003F235A">
        <w:rPr>
          <w:b/>
          <w:bCs/>
        </w:rPr>
        <w:t>Introduction to FAC</w:t>
      </w:r>
      <w:r w:rsidRPr="003F235A">
        <w:rPr>
          <w:b/>
          <w:bCs/>
        </w:rPr>
        <w:t xml:space="preserve"> - </w:t>
      </w:r>
      <w:r w:rsidR="004F655A" w:rsidRPr="003F235A">
        <w:rPr>
          <w:b/>
          <w:bCs/>
        </w:rPr>
        <w:t>Introduction to FAC</w:t>
      </w:r>
      <w:r w:rsidRPr="003F235A">
        <w:rPr>
          <w:b/>
          <w:bCs/>
        </w:rPr>
        <w:t xml:space="preserve"> - </w:t>
      </w:r>
      <w:proofErr w:type="gramStart"/>
      <w:r w:rsidRPr="003F235A">
        <w:rPr>
          <w:b/>
          <w:bCs/>
        </w:rPr>
        <w:t>canceled</w:t>
      </w:r>
      <w:proofErr w:type="gramEnd"/>
    </w:p>
    <w:p w14:paraId="5DBB9FD0" w14:textId="305ABB36" w:rsidR="00DC225D" w:rsidRDefault="004F655A" w:rsidP="00A358CD">
      <w:r>
        <w:t xml:space="preserve">9:42am </w:t>
      </w:r>
      <w:r w:rsidR="003F235A">
        <w:t xml:space="preserve">D. Coursey </w:t>
      </w:r>
      <w:r w:rsidR="003F235A">
        <w:t>decides to listen to campus reports.</w:t>
      </w:r>
    </w:p>
    <w:p w14:paraId="102EE96D" w14:textId="51F05C72" w:rsidR="00A358CD" w:rsidRDefault="004F655A" w:rsidP="00A358CD">
      <w:r>
        <w:t>9:42am UTEP reports.</w:t>
      </w:r>
    </w:p>
    <w:p w14:paraId="72C353DA" w14:textId="7AD4B475" w:rsidR="001A3C90" w:rsidRDefault="001A3C90" w:rsidP="00A358CD">
      <w:r>
        <w:t>10:07am UT Health San Antonio</w:t>
      </w:r>
    </w:p>
    <w:p w14:paraId="4D1BE417" w14:textId="02E9164B" w:rsidR="005A11C2" w:rsidRDefault="005A11C2" w:rsidP="00A358CD">
      <w:r>
        <w:t>10:16am UT Permian Basin</w:t>
      </w:r>
    </w:p>
    <w:p w14:paraId="2AD13146" w14:textId="0D1F9812" w:rsidR="005A11C2" w:rsidRDefault="00004277" w:rsidP="00A358CD">
      <w:r>
        <w:t xml:space="preserve">10:39am MD Anderson – not </w:t>
      </w:r>
      <w:proofErr w:type="gramStart"/>
      <w:r>
        <w:t>present</w:t>
      </w:r>
      <w:proofErr w:type="gramEnd"/>
    </w:p>
    <w:p w14:paraId="1019A1EA" w14:textId="35924F2D" w:rsidR="00004277" w:rsidRDefault="00004277" w:rsidP="00A358CD">
      <w:r>
        <w:t>10:40am UTRGV reports.</w:t>
      </w:r>
    </w:p>
    <w:p w14:paraId="2CCD9CA2" w14:textId="539D265F" w:rsidR="008A088D" w:rsidRDefault="008A088D" w:rsidP="00A358CD">
      <w:r>
        <w:t>10:47am UTSA reports.</w:t>
      </w:r>
    </w:p>
    <w:p w14:paraId="3CED5BA9" w14:textId="4499B617" w:rsidR="004E47C2" w:rsidRDefault="004E47C2" w:rsidP="00A358CD">
      <w:r>
        <w:t>1</w:t>
      </w:r>
      <w:r w:rsidR="00517FC5">
        <w:t>1</w:t>
      </w:r>
      <w:r>
        <w:t>:07am UT Tyler reports.</w:t>
      </w:r>
    </w:p>
    <w:p w14:paraId="2E7CB84C" w14:textId="5CA69715" w:rsidR="004E47C2" w:rsidRDefault="004E47C2" w:rsidP="00A358CD">
      <w:r>
        <w:t>11</w:t>
      </w:r>
      <w:r w:rsidR="00517FC5">
        <w:t xml:space="preserve">:16am </w:t>
      </w:r>
      <w:r w:rsidR="003F235A">
        <w:t xml:space="preserve">End of campus reports and begin of general discussion. </w:t>
      </w:r>
      <w:r w:rsidR="003F235A">
        <w:t xml:space="preserve">D. Coursey </w:t>
      </w:r>
      <w:r w:rsidR="00517FC5">
        <w:t>talks about system analytics</w:t>
      </w:r>
      <w:r w:rsidR="003F235A">
        <w:t xml:space="preserve"> and highlights two data sources:</w:t>
      </w:r>
    </w:p>
    <w:p w14:paraId="0C49E6F4" w14:textId="58F3E48A" w:rsidR="00517FC5" w:rsidRDefault="00517FC5" w:rsidP="003F235A">
      <w:pPr>
        <w:pStyle w:val="ListParagraph"/>
        <w:numPr>
          <w:ilvl w:val="0"/>
          <w:numId w:val="10"/>
        </w:numPr>
      </w:pPr>
      <w:r>
        <w:t xml:space="preserve">UTS data </w:t>
      </w:r>
      <w:hyperlink r:id="rId5" w:history="1">
        <w:r w:rsidRPr="007A27CB">
          <w:rPr>
            <w:rStyle w:val="Hyperlink"/>
          </w:rPr>
          <w:t>http://data.utsystem.edu/</w:t>
        </w:r>
      </w:hyperlink>
      <w:r>
        <w:t xml:space="preserve"> </w:t>
      </w:r>
    </w:p>
    <w:p w14:paraId="0C1798FA" w14:textId="09D3FBDD" w:rsidR="00517FC5" w:rsidRDefault="00517FC5" w:rsidP="00A358CD">
      <w:pPr>
        <w:pStyle w:val="ListParagraph"/>
        <w:numPr>
          <w:ilvl w:val="0"/>
          <w:numId w:val="10"/>
        </w:numPr>
      </w:pPr>
      <w:r>
        <w:t xml:space="preserve">Student information: </w:t>
      </w:r>
      <w:hyperlink r:id="rId6" w:history="1">
        <w:r w:rsidRPr="007A27CB">
          <w:rPr>
            <w:rStyle w:val="Hyperlink"/>
          </w:rPr>
          <w:t>http://seekut.utsystem.edu/</w:t>
        </w:r>
      </w:hyperlink>
      <w:r>
        <w:t xml:space="preserve"> </w:t>
      </w:r>
    </w:p>
    <w:p w14:paraId="4562A945" w14:textId="51DD36DB" w:rsidR="001A20F0" w:rsidRDefault="001A20F0" w:rsidP="00A358CD"/>
    <w:p w14:paraId="258869DF" w14:textId="59414046" w:rsidR="001A20F0" w:rsidRPr="007A6C38" w:rsidRDefault="001A20F0" w:rsidP="001A20F0">
      <w:pPr>
        <w:rPr>
          <w:b/>
          <w:bCs/>
        </w:rPr>
      </w:pPr>
      <w:r>
        <w:rPr>
          <w:b/>
          <w:bCs/>
        </w:rPr>
        <w:t>11</w:t>
      </w:r>
      <w:r w:rsidRPr="009708B6">
        <w:rPr>
          <w:b/>
          <w:bCs/>
        </w:rPr>
        <w:t>:</w:t>
      </w:r>
      <w:r>
        <w:rPr>
          <w:b/>
          <w:bCs/>
        </w:rPr>
        <w:t>30a</w:t>
      </w:r>
      <w:r w:rsidRPr="009708B6">
        <w:rPr>
          <w:b/>
          <w:bCs/>
        </w:rPr>
        <w:t xml:space="preserve">m – </w:t>
      </w:r>
      <w:r>
        <w:rPr>
          <w:b/>
          <w:bCs/>
        </w:rPr>
        <w:t>12</w:t>
      </w:r>
      <w:r w:rsidRPr="009708B6">
        <w:rPr>
          <w:b/>
          <w:bCs/>
        </w:rPr>
        <w:t>:00 pm Committee Reports</w:t>
      </w:r>
      <w:r>
        <w:rPr>
          <w:b/>
          <w:bCs/>
        </w:rPr>
        <w:t xml:space="preserve"> – Part II</w:t>
      </w:r>
    </w:p>
    <w:p w14:paraId="0F96F1FB" w14:textId="53DC4C29" w:rsidR="001A3C90" w:rsidRDefault="005F6AF9" w:rsidP="00A358CD">
      <w:r>
        <w:t xml:space="preserve">11:34am C. </w:t>
      </w:r>
      <w:proofErr w:type="gramStart"/>
      <w:r>
        <w:t>Packham,</w:t>
      </w:r>
      <w:proofErr w:type="gramEnd"/>
      <w:r>
        <w:t xml:space="preserve"> proposes amendment of the bylaws to make the research committee a full committee. Seconded by Danet.</w:t>
      </w:r>
    </w:p>
    <w:p w14:paraId="2F4F3879" w14:textId="17221D91" w:rsidR="005F6AF9" w:rsidRDefault="003F235A" w:rsidP="00A358CD">
      <w:r>
        <w:t xml:space="preserve">D. Coursey </w:t>
      </w:r>
      <w:r>
        <w:t xml:space="preserve">points out </w:t>
      </w:r>
      <w:proofErr w:type="gramStart"/>
      <w:r>
        <w:t>because</w:t>
      </w:r>
      <w:proofErr w:type="gramEnd"/>
      <w:r>
        <w:t xml:space="preserve"> there was no </w:t>
      </w:r>
      <w:r w:rsidR="005F6AF9">
        <w:t xml:space="preserve">30 </w:t>
      </w:r>
      <w:proofErr w:type="spellStart"/>
      <w:r w:rsidR="005F6AF9">
        <w:t>days notice</w:t>
      </w:r>
      <w:proofErr w:type="spellEnd"/>
      <w:r w:rsidR="005F6AF9">
        <w:t xml:space="preserve"> </w:t>
      </w:r>
      <w:r>
        <w:t xml:space="preserve">given in the agenda </w:t>
      </w:r>
      <w:r w:rsidR="00C53184">
        <w:t>and that the committee needs a charge,</w:t>
      </w:r>
      <w:r w:rsidR="005F6AF9">
        <w:t xml:space="preserve"> as </w:t>
      </w:r>
      <w:r w:rsidR="00C53184">
        <w:t>required by the</w:t>
      </w:r>
      <w:r w:rsidR="005F6AF9">
        <w:t xml:space="preserve"> bylaws.</w:t>
      </w:r>
    </w:p>
    <w:p w14:paraId="7E17F2E6" w14:textId="7538AB00" w:rsidR="00484757" w:rsidRDefault="00C53184" w:rsidP="00A358CD">
      <w:r>
        <w:t xml:space="preserve">C. Packham proposes the charge: </w:t>
      </w:r>
      <w:r w:rsidR="00484757">
        <w:t>The Research Committee makes recommendations on the research enterprise of institutions supporting research across the UT system.</w:t>
      </w:r>
    </w:p>
    <w:p w14:paraId="08D4B32C" w14:textId="3334228A" w:rsidR="00C53184" w:rsidRDefault="00C53184" w:rsidP="00A358CD">
      <w:r>
        <w:t>The motion p</w:t>
      </w:r>
      <w:r w:rsidR="00484757">
        <w:t>asses unanimously</w:t>
      </w:r>
      <w:r>
        <w:t>. The official confirmation will happen at the January meeting.</w:t>
      </w:r>
    </w:p>
    <w:p w14:paraId="427AED61" w14:textId="6ABDB73B" w:rsidR="00484757" w:rsidRDefault="00FD7D25" w:rsidP="00A358CD">
      <w:r>
        <w:t xml:space="preserve">12:01pm </w:t>
      </w:r>
      <w:r w:rsidR="00C53184">
        <w:t xml:space="preserve">D. Coursey </w:t>
      </w:r>
      <w:r>
        <w:t>adjourns.</w:t>
      </w:r>
    </w:p>
    <w:sectPr w:rsidR="0048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DC3"/>
    <w:multiLevelType w:val="hybridMultilevel"/>
    <w:tmpl w:val="3862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93EFD"/>
    <w:multiLevelType w:val="hybridMultilevel"/>
    <w:tmpl w:val="4258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C3C6C"/>
    <w:multiLevelType w:val="hybridMultilevel"/>
    <w:tmpl w:val="BD7CE516"/>
    <w:lvl w:ilvl="0" w:tplc="8B1AEA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F301C"/>
    <w:multiLevelType w:val="hybridMultilevel"/>
    <w:tmpl w:val="427A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52C6F"/>
    <w:multiLevelType w:val="hybridMultilevel"/>
    <w:tmpl w:val="9950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64E26"/>
    <w:multiLevelType w:val="hybridMultilevel"/>
    <w:tmpl w:val="A436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CD2ED7"/>
    <w:multiLevelType w:val="hybridMultilevel"/>
    <w:tmpl w:val="5AC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96F42"/>
    <w:multiLevelType w:val="hybridMultilevel"/>
    <w:tmpl w:val="198E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B5D0C"/>
    <w:multiLevelType w:val="hybridMultilevel"/>
    <w:tmpl w:val="AA06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27C70"/>
    <w:multiLevelType w:val="hybridMultilevel"/>
    <w:tmpl w:val="C1E4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420857">
    <w:abstractNumId w:val="2"/>
  </w:num>
  <w:num w:numId="2" w16cid:durableId="416364020">
    <w:abstractNumId w:val="0"/>
  </w:num>
  <w:num w:numId="3" w16cid:durableId="274168874">
    <w:abstractNumId w:val="1"/>
  </w:num>
  <w:num w:numId="4" w16cid:durableId="1252197630">
    <w:abstractNumId w:val="7"/>
  </w:num>
  <w:num w:numId="5" w16cid:durableId="804860208">
    <w:abstractNumId w:val="6"/>
  </w:num>
  <w:num w:numId="6" w16cid:durableId="183984332">
    <w:abstractNumId w:val="5"/>
  </w:num>
  <w:num w:numId="7" w16cid:durableId="493565417">
    <w:abstractNumId w:val="9"/>
  </w:num>
  <w:num w:numId="8" w16cid:durableId="970094991">
    <w:abstractNumId w:val="4"/>
  </w:num>
  <w:num w:numId="9" w16cid:durableId="737478346">
    <w:abstractNumId w:val="3"/>
  </w:num>
  <w:num w:numId="10" w16cid:durableId="5951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FD"/>
    <w:rsid w:val="0000344C"/>
    <w:rsid w:val="00004277"/>
    <w:rsid w:val="0001348D"/>
    <w:rsid w:val="00016E74"/>
    <w:rsid w:val="00023C06"/>
    <w:rsid w:val="0003526D"/>
    <w:rsid w:val="000352D0"/>
    <w:rsid w:val="00041076"/>
    <w:rsid w:val="000543C3"/>
    <w:rsid w:val="0007003B"/>
    <w:rsid w:val="00071FBB"/>
    <w:rsid w:val="000764F6"/>
    <w:rsid w:val="0008139C"/>
    <w:rsid w:val="0009670E"/>
    <w:rsid w:val="000B4732"/>
    <w:rsid w:val="000C61E5"/>
    <w:rsid w:val="000E54CD"/>
    <w:rsid w:val="000E768E"/>
    <w:rsid w:val="000F6FC6"/>
    <w:rsid w:val="00101EAF"/>
    <w:rsid w:val="001043B6"/>
    <w:rsid w:val="00104912"/>
    <w:rsid w:val="001127E6"/>
    <w:rsid w:val="001223C7"/>
    <w:rsid w:val="0014706F"/>
    <w:rsid w:val="0015122C"/>
    <w:rsid w:val="0015479B"/>
    <w:rsid w:val="001648DF"/>
    <w:rsid w:val="00166091"/>
    <w:rsid w:val="00175B84"/>
    <w:rsid w:val="00176CB4"/>
    <w:rsid w:val="0018165B"/>
    <w:rsid w:val="001826FE"/>
    <w:rsid w:val="00192537"/>
    <w:rsid w:val="001A20F0"/>
    <w:rsid w:val="001A3C90"/>
    <w:rsid w:val="001C0F8D"/>
    <w:rsid w:val="001C516C"/>
    <w:rsid w:val="001C69AE"/>
    <w:rsid w:val="001D22AB"/>
    <w:rsid w:val="001D60B2"/>
    <w:rsid w:val="001E1E75"/>
    <w:rsid w:val="001E398E"/>
    <w:rsid w:val="001E6F02"/>
    <w:rsid w:val="001F20B2"/>
    <w:rsid w:val="001F36D8"/>
    <w:rsid w:val="001F3CF2"/>
    <w:rsid w:val="001F54FA"/>
    <w:rsid w:val="001F67F1"/>
    <w:rsid w:val="002100BA"/>
    <w:rsid w:val="0021503E"/>
    <w:rsid w:val="00231747"/>
    <w:rsid w:val="00243599"/>
    <w:rsid w:val="002449D9"/>
    <w:rsid w:val="00245615"/>
    <w:rsid w:val="0025564A"/>
    <w:rsid w:val="002642E6"/>
    <w:rsid w:val="00281513"/>
    <w:rsid w:val="00281D6C"/>
    <w:rsid w:val="0028228A"/>
    <w:rsid w:val="0029591F"/>
    <w:rsid w:val="002975B4"/>
    <w:rsid w:val="002A3307"/>
    <w:rsid w:val="002A4A47"/>
    <w:rsid w:val="002A50B7"/>
    <w:rsid w:val="002A5271"/>
    <w:rsid w:val="002C31D1"/>
    <w:rsid w:val="002D48C6"/>
    <w:rsid w:val="002E5810"/>
    <w:rsid w:val="002E6FA5"/>
    <w:rsid w:val="003018A8"/>
    <w:rsid w:val="00310180"/>
    <w:rsid w:val="003114D2"/>
    <w:rsid w:val="003176C0"/>
    <w:rsid w:val="003239FE"/>
    <w:rsid w:val="003604AA"/>
    <w:rsid w:val="00363AFA"/>
    <w:rsid w:val="00370C31"/>
    <w:rsid w:val="00377D0B"/>
    <w:rsid w:val="00381810"/>
    <w:rsid w:val="0038353B"/>
    <w:rsid w:val="003A4C19"/>
    <w:rsid w:val="003A73CD"/>
    <w:rsid w:val="003A7766"/>
    <w:rsid w:val="003B13ED"/>
    <w:rsid w:val="003B6B37"/>
    <w:rsid w:val="003C145E"/>
    <w:rsid w:val="003D3BB5"/>
    <w:rsid w:val="003D7950"/>
    <w:rsid w:val="003E6D9F"/>
    <w:rsid w:val="003F235A"/>
    <w:rsid w:val="003F3C2C"/>
    <w:rsid w:val="00402EC6"/>
    <w:rsid w:val="004059DA"/>
    <w:rsid w:val="00412287"/>
    <w:rsid w:val="00417B3E"/>
    <w:rsid w:val="00422052"/>
    <w:rsid w:val="004338DA"/>
    <w:rsid w:val="00436506"/>
    <w:rsid w:val="00436884"/>
    <w:rsid w:val="00472832"/>
    <w:rsid w:val="00484757"/>
    <w:rsid w:val="00491793"/>
    <w:rsid w:val="00494CEA"/>
    <w:rsid w:val="004A512E"/>
    <w:rsid w:val="004B1EF4"/>
    <w:rsid w:val="004B386F"/>
    <w:rsid w:val="004C1335"/>
    <w:rsid w:val="004C7B2E"/>
    <w:rsid w:val="004E47C2"/>
    <w:rsid w:val="004F4721"/>
    <w:rsid w:val="004F655A"/>
    <w:rsid w:val="00501E13"/>
    <w:rsid w:val="0050469F"/>
    <w:rsid w:val="00506D4C"/>
    <w:rsid w:val="005177E2"/>
    <w:rsid w:val="00517FC5"/>
    <w:rsid w:val="0052396F"/>
    <w:rsid w:val="00524C3F"/>
    <w:rsid w:val="00535078"/>
    <w:rsid w:val="00566088"/>
    <w:rsid w:val="00574B5F"/>
    <w:rsid w:val="00591BE2"/>
    <w:rsid w:val="005A0914"/>
    <w:rsid w:val="005A11C2"/>
    <w:rsid w:val="005A5118"/>
    <w:rsid w:val="005A555A"/>
    <w:rsid w:val="005B36DC"/>
    <w:rsid w:val="005C139D"/>
    <w:rsid w:val="005D049B"/>
    <w:rsid w:val="005E0825"/>
    <w:rsid w:val="005E7166"/>
    <w:rsid w:val="005F6AF9"/>
    <w:rsid w:val="00613500"/>
    <w:rsid w:val="006465F3"/>
    <w:rsid w:val="00690572"/>
    <w:rsid w:val="006B3441"/>
    <w:rsid w:val="006B6680"/>
    <w:rsid w:val="006B7E17"/>
    <w:rsid w:val="006C7B9E"/>
    <w:rsid w:val="006D460A"/>
    <w:rsid w:val="006E7853"/>
    <w:rsid w:val="006F5754"/>
    <w:rsid w:val="00714A0F"/>
    <w:rsid w:val="0071566E"/>
    <w:rsid w:val="00716200"/>
    <w:rsid w:val="00726FC5"/>
    <w:rsid w:val="0074099C"/>
    <w:rsid w:val="00740A33"/>
    <w:rsid w:val="007413FB"/>
    <w:rsid w:val="00741F36"/>
    <w:rsid w:val="007439AE"/>
    <w:rsid w:val="007607B3"/>
    <w:rsid w:val="00761A94"/>
    <w:rsid w:val="00765440"/>
    <w:rsid w:val="0076622B"/>
    <w:rsid w:val="00790FC8"/>
    <w:rsid w:val="007A589B"/>
    <w:rsid w:val="007A61DC"/>
    <w:rsid w:val="007A6C38"/>
    <w:rsid w:val="007B3B9C"/>
    <w:rsid w:val="007B4F32"/>
    <w:rsid w:val="007B73FB"/>
    <w:rsid w:val="007C5B67"/>
    <w:rsid w:val="007D0138"/>
    <w:rsid w:val="007E65AD"/>
    <w:rsid w:val="008015C3"/>
    <w:rsid w:val="00836B64"/>
    <w:rsid w:val="00844B33"/>
    <w:rsid w:val="0085315D"/>
    <w:rsid w:val="00860958"/>
    <w:rsid w:val="008613C9"/>
    <w:rsid w:val="00862B07"/>
    <w:rsid w:val="008640EE"/>
    <w:rsid w:val="008879F3"/>
    <w:rsid w:val="008A088D"/>
    <w:rsid w:val="008A452F"/>
    <w:rsid w:val="008C0EB4"/>
    <w:rsid w:val="008D2A54"/>
    <w:rsid w:val="00930454"/>
    <w:rsid w:val="00940220"/>
    <w:rsid w:val="00951666"/>
    <w:rsid w:val="00954409"/>
    <w:rsid w:val="00955F55"/>
    <w:rsid w:val="009628D4"/>
    <w:rsid w:val="00966E2C"/>
    <w:rsid w:val="009708B6"/>
    <w:rsid w:val="00974181"/>
    <w:rsid w:val="009914B5"/>
    <w:rsid w:val="009E5B03"/>
    <w:rsid w:val="009F2543"/>
    <w:rsid w:val="009F3735"/>
    <w:rsid w:val="00A0169C"/>
    <w:rsid w:val="00A14BAF"/>
    <w:rsid w:val="00A33858"/>
    <w:rsid w:val="00A35096"/>
    <w:rsid w:val="00A358CD"/>
    <w:rsid w:val="00A64451"/>
    <w:rsid w:val="00A71732"/>
    <w:rsid w:val="00AA0333"/>
    <w:rsid w:val="00AA3290"/>
    <w:rsid w:val="00AB779B"/>
    <w:rsid w:val="00AD720C"/>
    <w:rsid w:val="00AE0938"/>
    <w:rsid w:val="00AE270F"/>
    <w:rsid w:val="00AF259B"/>
    <w:rsid w:val="00AF384E"/>
    <w:rsid w:val="00B0043B"/>
    <w:rsid w:val="00B1008F"/>
    <w:rsid w:val="00B22FDE"/>
    <w:rsid w:val="00B24EAE"/>
    <w:rsid w:val="00B322FD"/>
    <w:rsid w:val="00B41482"/>
    <w:rsid w:val="00B44334"/>
    <w:rsid w:val="00B5636B"/>
    <w:rsid w:val="00B60DAC"/>
    <w:rsid w:val="00B60F5E"/>
    <w:rsid w:val="00B67F2F"/>
    <w:rsid w:val="00B77B85"/>
    <w:rsid w:val="00B80849"/>
    <w:rsid w:val="00B815D7"/>
    <w:rsid w:val="00B940E6"/>
    <w:rsid w:val="00BA099A"/>
    <w:rsid w:val="00BA7AC7"/>
    <w:rsid w:val="00BB3F96"/>
    <w:rsid w:val="00BC36D6"/>
    <w:rsid w:val="00BC6BD8"/>
    <w:rsid w:val="00BD1353"/>
    <w:rsid w:val="00BD4736"/>
    <w:rsid w:val="00BE53FE"/>
    <w:rsid w:val="00C07D1D"/>
    <w:rsid w:val="00C120E1"/>
    <w:rsid w:val="00C22C49"/>
    <w:rsid w:val="00C35713"/>
    <w:rsid w:val="00C36A39"/>
    <w:rsid w:val="00C37AB1"/>
    <w:rsid w:val="00C53184"/>
    <w:rsid w:val="00C54E2B"/>
    <w:rsid w:val="00C5609E"/>
    <w:rsid w:val="00C67227"/>
    <w:rsid w:val="00C718D7"/>
    <w:rsid w:val="00C941C9"/>
    <w:rsid w:val="00CB0ABA"/>
    <w:rsid w:val="00CB1C42"/>
    <w:rsid w:val="00CE1894"/>
    <w:rsid w:val="00CE67FF"/>
    <w:rsid w:val="00CF088B"/>
    <w:rsid w:val="00CF409F"/>
    <w:rsid w:val="00D01503"/>
    <w:rsid w:val="00D20B43"/>
    <w:rsid w:val="00D41EFF"/>
    <w:rsid w:val="00D42D70"/>
    <w:rsid w:val="00D44917"/>
    <w:rsid w:val="00D44BAA"/>
    <w:rsid w:val="00D44C61"/>
    <w:rsid w:val="00D53F0F"/>
    <w:rsid w:val="00D55A25"/>
    <w:rsid w:val="00D84BD4"/>
    <w:rsid w:val="00D92975"/>
    <w:rsid w:val="00DA24B8"/>
    <w:rsid w:val="00DC225D"/>
    <w:rsid w:val="00DC2319"/>
    <w:rsid w:val="00DC5A49"/>
    <w:rsid w:val="00DE29D4"/>
    <w:rsid w:val="00DF0547"/>
    <w:rsid w:val="00DF6163"/>
    <w:rsid w:val="00E027FD"/>
    <w:rsid w:val="00E051EA"/>
    <w:rsid w:val="00E062C2"/>
    <w:rsid w:val="00E06356"/>
    <w:rsid w:val="00E15753"/>
    <w:rsid w:val="00E24B77"/>
    <w:rsid w:val="00E41C8E"/>
    <w:rsid w:val="00E4204E"/>
    <w:rsid w:val="00E57B39"/>
    <w:rsid w:val="00E6366A"/>
    <w:rsid w:val="00E81F7A"/>
    <w:rsid w:val="00E92A54"/>
    <w:rsid w:val="00E96950"/>
    <w:rsid w:val="00E9753B"/>
    <w:rsid w:val="00EA2886"/>
    <w:rsid w:val="00EA749D"/>
    <w:rsid w:val="00EA77B0"/>
    <w:rsid w:val="00EA799D"/>
    <w:rsid w:val="00EB1D17"/>
    <w:rsid w:val="00EB4AEF"/>
    <w:rsid w:val="00EB692D"/>
    <w:rsid w:val="00EC3214"/>
    <w:rsid w:val="00EC4BD3"/>
    <w:rsid w:val="00ED3C23"/>
    <w:rsid w:val="00EF150A"/>
    <w:rsid w:val="00EF208C"/>
    <w:rsid w:val="00EF585C"/>
    <w:rsid w:val="00F032E8"/>
    <w:rsid w:val="00F30CB3"/>
    <w:rsid w:val="00F36729"/>
    <w:rsid w:val="00F470DE"/>
    <w:rsid w:val="00F52CB0"/>
    <w:rsid w:val="00F5407D"/>
    <w:rsid w:val="00F60C13"/>
    <w:rsid w:val="00F8561A"/>
    <w:rsid w:val="00F96058"/>
    <w:rsid w:val="00FA2241"/>
    <w:rsid w:val="00FA526F"/>
    <w:rsid w:val="00FB154A"/>
    <w:rsid w:val="00FC25F8"/>
    <w:rsid w:val="00FC7805"/>
    <w:rsid w:val="00FD5205"/>
    <w:rsid w:val="00FD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B170"/>
  <w15:chartTrackingRefBased/>
  <w15:docId w15:val="{1F8090CF-002E-4C7A-BB93-A63F0D2B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F2F"/>
    <w:rPr>
      <w:color w:val="0563C1" w:themeColor="hyperlink"/>
      <w:u w:val="single"/>
    </w:rPr>
  </w:style>
  <w:style w:type="character" w:styleId="UnresolvedMention">
    <w:name w:val="Unresolved Mention"/>
    <w:basedOn w:val="DefaultParagraphFont"/>
    <w:uiPriority w:val="99"/>
    <w:semiHidden/>
    <w:unhideWhenUsed/>
    <w:rsid w:val="00B67F2F"/>
    <w:rPr>
      <w:color w:val="605E5C"/>
      <w:shd w:val="clear" w:color="auto" w:fill="E1DFDD"/>
    </w:rPr>
  </w:style>
  <w:style w:type="character" w:styleId="FollowedHyperlink">
    <w:name w:val="FollowedHyperlink"/>
    <w:basedOn w:val="DefaultParagraphFont"/>
    <w:uiPriority w:val="99"/>
    <w:semiHidden/>
    <w:unhideWhenUsed/>
    <w:rsid w:val="001F54FA"/>
    <w:rPr>
      <w:color w:val="954F72" w:themeColor="followedHyperlink"/>
      <w:u w:val="single"/>
    </w:rPr>
  </w:style>
  <w:style w:type="paragraph" w:styleId="ListParagraph">
    <w:name w:val="List Paragraph"/>
    <w:basedOn w:val="Normal"/>
    <w:uiPriority w:val="34"/>
    <w:qFormat/>
    <w:rsid w:val="00CB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kut.utsystem.edu/" TargetMode="External"/><Relationship Id="rId5" Type="http://schemas.openxmlformats.org/officeDocument/2006/relationships/hyperlink" Target="http://data.utsyste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Coursey, David H</dc:creator>
  <cp:keywords/>
  <dc:description/>
  <cp:lastModifiedBy>Volker Quetschke</cp:lastModifiedBy>
  <cp:revision>11</cp:revision>
  <dcterms:created xsi:type="dcterms:W3CDTF">2023-01-24T19:40:00Z</dcterms:created>
  <dcterms:modified xsi:type="dcterms:W3CDTF">2023-01-24T22:32:00Z</dcterms:modified>
</cp:coreProperties>
</file>